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E6A61" w14:textId="77777777" w:rsidR="00370B88" w:rsidRPr="009C0151" w:rsidRDefault="00370B88" w:rsidP="009C0151">
      <w:pPr>
        <w:jc w:val="center"/>
        <w:rPr>
          <w:b/>
          <w:bCs/>
          <w:spacing w:val="20"/>
        </w:rPr>
      </w:pPr>
      <w:bookmarkStart w:id="0" w:name="bookmark3"/>
      <w:r w:rsidRPr="009C0151">
        <w:rPr>
          <w:spacing w:val="20"/>
          <w:sz w:val="22"/>
          <w:szCs w:val="22"/>
        </w:rPr>
        <w:t>МИНИСТЕРСТВО НАУКИ И ВЫСШЕГО ОБРАЗОВАНИЯ РОССИЙСКОЙ ФЕДЕРАЦИИ</w:t>
      </w:r>
    </w:p>
    <w:p w14:paraId="2C53AFCE" w14:textId="77777777" w:rsidR="00370B88" w:rsidRPr="009C0151" w:rsidRDefault="00370B88" w:rsidP="009C0151">
      <w:pPr>
        <w:jc w:val="center"/>
        <w:rPr>
          <w:caps/>
          <w:spacing w:val="20"/>
          <w:sz w:val="15"/>
          <w:szCs w:val="15"/>
        </w:rPr>
      </w:pPr>
      <w:r w:rsidRPr="00272A37">
        <w:rPr>
          <w:caps/>
          <w:spacing w:val="20"/>
          <w:sz w:val="15"/>
          <w:szCs w:val="15"/>
        </w:rPr>
        <w:t>федеральное государственное АВТОНОМНОЕ образовательное учреждение высшего образования</w:t>
      </w:r>
    </w:p>
    <w:p w14:paraId="218C3DE4" w14:textId="77777777" w:rsidR="00370B88" w:rsidRPr="009C0151" w:rsidRDefault="00370B88" w:rsidP="009C0151">
      <w:pPr>
        <w:jc w:val="center"/>
        <w:rPr>
          <w:spacing w:val="50"/>
        </w:rPr>
      </w:pPr>
      <w:r w:rsidRPr="00272A37">
        <w:rPr>
          <w:spacing w:val="50"/>
        </w:rPr>
        <w:t>«Национальный исследовательский ядерный университет «МИФИ»</w:t>
      </w:r>
    </w:p>
    <w:p w14:paraId="1C2F1551" w14:textId="77777777" w:rsidR="00370B88" w:rsidRPr="007D5642" w:rsidRDefault="00370B88" w:rsidP="009C0151">
      <w:pPr>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555194D3" w14:textId="77777777" w:rsidR="00370B88" w:rsidRPr="007D5642" w:rsidRDefault="00370B88" w:rsidP="009C0151">
      <w:pPr>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w:t>
      </w:r>
      <w:r w:rsidRPr="007D5642">
        <w:rPr>
          <w:rFonts w:ascii="Book Antiqua" w:hAnsi="Book Antiqua" w:cs="Book Antiqua"/>
          <w:sz w:val="18"/>
          <w:szCs w:val="18"/>
        </w:rPr>
        <w:t>о</w:t>
      </w:r>
      <w:r w:rsidRPr="007D5642">
        <w:rPr>
          <w:rFonts w:ascii="Book Antiqua" w:hAnsi="Book Antiqua" w:cs="Book Antiqua"/>
          <w:sz w:val="18"/>
          <w:szCs w:val="18"/>
        </w:rPr>
        <w:t>нальный исследовательский ядерный университет «МИФИ»</w:t>
      </w:r>
    </w:p>
    <w:p w14:paraId="35C738AC" w14:textId="77777777" w:rsidR="00370B88" w:rsidRPr="00876D7C" w:rsidRDefault="00370B88" w:rsidP="009C0151">
      <w:pPr>
        <w:jc w:val="center"/>
        <w:rPr>
          <w:caps/>
          <w:spacing w:val="16"/>
          <w:sz w:val="16"/>
          <w:szCs w:val="16"/>
        </w:rPr>
      </w:pPr>
      <w:r w:rsidRPr="007D5642">
        <w:rPr>
          <w:rFonts w:ascii="Book Antiqua" w:hAnsi="Book Antiqua" w:cs="Book Antiqua"/>
          <w:b/>
          <w:bCs/>
          <w:sz w:val="26"/>
          <w:szCs w:val="26"/>
        </w:rPr>
        <w:t>(ИАТЭ НИЯУ МИФИ)</w:t>
      </w:r>
    </w:p>
    <w:p w14:paraId="36D5E60B" w14:textId="77777777" w:rsidR="00370B88" w:rsidRDefault="00370B88" w:rsidP="00AD2B8A">
      <w:pPr>
        <w:ind w:right="-5"/>
        <w:jc w:val="center"/>
        <w:rPr>
          <w:b/>
          <w:bCs/>
          <w:sz w:val="28"/>
          <w:szCs w:val="28"/>
        </w:rPr>
      </w:pPr>
    </w:p>
    <w:p w14:paraId="46E6F961" w14:textId="77777777" w:rsidR="00370B88" w:rsidRPr="00253F08" w:rsidRDefault="00370B88" w:rsidP="0028649F">
      <w:pPr>
        <w:ind w:right="-5"/>
        <w:jc w:val="center"/>
        <w:rPr>
          <w:b/>
          <w:bCs/>
          <w:color w:val="000000"/>
          <w:sz w:val="28"/>
          <w:szCs w:val="28"/>
        </w:rPr>
      </w:pPr>
      <w:r w:rsidRPr="00253F08">
        <w:rPr>
          <w:b/>
          <w:bCs/>
          <w:color w:val="000000"/>
          <w:sz w:val="28"/>
          <w:szCs w:val="28"/>
        </w:rPr>
        <w:t>ОТДЕЛЕНИЕ БИОТЕХНОЛОГИЙ</w:t>
      </w:r>
    </w:p>
    <w:p w14:paraId="25F9DFB9" w14:textId="77777777" w:rsidR="00370B88" w:rsidRDefault="00370B88" w:rsidP="00AD2B8A">
      <w:pPr>
        <w:rPr>
          <w:rFonts w:ascii="Book Antiqua" w:hAnsi="Book Antiqua" w:cs="Book Antiqua"/>
          <w:b/>
          <w:bCs/>
        </w:rPr>
      </w:pPr>
    </w:p>
    <w:p w14:paraId="7E087BBE" w14:textId="77777777" w:rsidR="00370B88" w:rsidRPr="00032064" w:rsidRDefault="00370B88" w:rsidP="00AD2B8A">
      <w:pPr>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370B88" w:rsidRPr="00032064" w14:paraId="38F4C1DE" w14:textId="77777777">
        <w:tc>
          <w:tcPr>
            <w:tcW w:w="4678" w:type="dxa"/>
          </w:tcPr>
          <w:p w14:paraId="2680296D" w14:textId="77777777" w:rsidR="00370B88" w:rsidRPr="008B6D87" w:rsidRDefault="00370B88" w:rsidP="00D54D48">
            <w:pPr>
              <w:rPr>
                <w:sz w:val="28"/>
                <w:szCs w:val="28"/>
              </w:rPr>
            </w:pPr>
            <w:r w:rsidRPr="008B6D87">
              <w:rPr>
                <w:sz w:val="28"/>
                <w:szCs w:val="28"/>
              </w:rPr>
              <w:t xml:space="preserve">Утверждено на заседании </w:t>
            </w:r>
          </w:p>
          <w:p w14:paraId="1DC208C0" w14:textId="77777777" w:rsidR="00370B88" w:rsidRPr="008B6D87" w:rsidRDefault="00370B88" w:rsidP="00D54D48">
            <w:pPr>
              <w:rPr>
                <w:sz w:val="28"/>
                <w:szCs w:val="28"/>
              </w:rPr>
            </w:pPr>
            <w:r w:rsidRPr="008B6D87">
              <w:rPr>
                <w:sz w:val="28"/>
                <w:szCs w:val="28"/>
              </w:rPr>
              <w:t>УМС ИАТЭ НИЯУ МИФИ</w:t>
            </w:r>
          </w:p>
          <w:p w14:paraId="37D67289" w14:textId="1B5D0DDD" w:rsidR="00370B88" w:rsidRPr="008B6D87" w:rsidRDefault="00370B88" w:rsidP="00D54D48">
            <w:pPr>
              <w:rPr>
                <w:sz w:val="28"/>
                <w:szCs w:val="28"/>
              </w:rPr>
            </w:pPr>
            <w:r w:rsidRPr="008B6D87">
              <w:rPr>
                <w:sz w:val="28"/>
                <w:szCs w:val="28"/>
              </w:rPr>
              <w:t xml:space="preserve">Протокол от </w:t>
            </w:r>
            <w:r w:rsidR="00556590">
              <w:rPr>
                <w:sz w:val="28"/>
                <w:szCs w:val="28"/>
              </w:rPr>
              <w:t>28.08.2023 № 23.8</w:t>
            </w:r>
            <w:bookmarkStart w:id="1" w:name="_GoBack"/>
            <w:bookmarkEnd w:id="1"/>
          </w:p>
        </w:tc>
      </w:tr>
    </w:tbl>
    <w:p w14:paraId="20BE4229" w14:textId="77777777" w:rsidR="00370B88" w:rsidRPr="00032064" w:rsidRDefault="00370B88" w:rsidP="00AD2B8A">
      <w:pPr>
        <w:rPr>
          <w:rFonts w:ascii="Book Antiqua" w:hAnsi="Book Antiqua" w:cs="Book Antiqua"/>
          <w:b/>
          <w:bCs/>
        </w:rPr>
      </w:pPr>
    </w:p>
    <w:p w14:paraId="3DFCD093" w14:textId="77777777" w:rsidR="00370B88" w:rsidRDefault="00370B88" w:rsidP="00B330A7">
      <w:pPr>
        <w:jc w:val="right"/>
      </w:pPr>
    </w:p>
    <w:p w14:paraId="26DA5B4A" w14:textId="77777777" w:rsidR="00370B88" w:rsidRDefault="00370B88" w:rsidP="00B330A7">
      <w:pPr>
        <w:jc w:val="right"/>
      </w:pPr>
    </w:p>
    <w:p w14:paraId="21ECEF17" w14:textId="77777777" w:rsidR="00370B88" w:rsidRPr="006829D8" w:rsidRDefault="00370B88" w:rsidP="00B330A7">
      <w:pPr>
        <w:jc w:val="center"/>
        <w:rPr>
          <w:b/>
          <w:bCs/>
          <w:sz w:val="32"/>
          <w:szCs w:val="32"/>
        </w:rPr>
      </w:pPr>
      <w:r w:rsidRPr="006829D8">
        <w:rPr>
          <w:b/>
          <w:bCs/>
          <w:sz w:val="32"/>
          <w:szCs w:val="32"/>
        </w:rPr>
        <w:t>РАБОЧАЯ ПРОГРАММА УЧЕБНОЙ ДИСЦИПЛИНЫ</w:t>
      </w:r>
    </w:p>
    <w:p w14:paraId="199D0A98" w14:textId="77777777" w:rsidR="00370B88" w:rsidRPr="000E1643" w:rsidRDefault="00370B88" w:rsidP="00B330A7">
      <w:pPr>
        <w:rPr>
          <w:sz w:val="28"/>
          <w:szCs w:val="28"/>
        </w:rPr>
      </w:pPr>
    </w:p>
    <w:p w14:paraId="38AC1667" w14:textId="77777777" w:rsidR="00370B88" w:rsidRPr="00BD14EB" w:rsidRDefault="00370B88" w:rsidP="00B330A7">
      <w:pPr>
        <w:rPr>
          <w:sz w:val="28"/>
          <w:szCs w:val="28"/>
        </w:rPr>
      </w:pPr>
    </w:p>
    <w:tbl>
      <w:tblPr>
        <w:tblW w:w="0" w:type="auto"/>
        <w:tblInd w:w="-106" w:type="dxa"/>
        <w:tblLook w:val="00A0" w:firstRow="1" w:lastRow="0" w:firstColumn="1" w:lastColumn="0" w:noHBand="0" w:noVBand="0"/>
      </w:tblPr>
      <w:tblGrid>
        <w:gridCol w:w="10136"/>
      </w:tblGrid>
      <w:tr w:rsidR="00370B88" w:rsidRPr="0052194D" w14:paraId="19D9BFD2" w14:textId="77777777">
        <w:tc>
          <w:tcPr>
            <w:tcW w:w="10136" w:type="dxa"/>
            <w:tcBorders>
              <w:bottom w:val="single" w:sz="4" w:space="0" w:color="auto"/>
            </w:tcBorders>
          </w:tcPr>
          <w:p w14:paraId="3CE43533" w14:textId="77777777" w:rsidR="00370B88" w:rsidRPr="002653BE" w:rsidRDefault="00370B88" w:rsidP="00C36106">
            <w:pPr>
              <w:jc w:val="center"/>
              <w:rPr>
                <w:color w:val="000000"/>
                <w:sz w:val="28"/>
                <w:szCs w:val="28"/>
              </w:rPr>
            </w:pPr>
            <w:r>
              <w:rPr>
                <w:color w:val="000000"/>
                <w:sz w:val="28"/>
                <w:szCs w:val="28"/>
              </w:rPr>
              <w:t>ФТД.0</w:t>
            </w:r>
            <w:r w:rsidR="00C36106">
              <w:rPr>
                <w:color w:val="000000"/>
                <w:sz w:val="28"/>
                <w:szCs w:val="28"/>
              </w:rPr>
              <w:t>2</w:t>
            </w:r>
            <w:r>
              <w:rPr>
                <w:color w:val="000000"/>
                <w:sz w:val="28"/>
                <w:szCs w:val="28"/>
              </w:rPr>
              <w:t xml:space="preserve"> Трансфер </w:t>
            </w:r>
            <w:r w:rsidR="00C36106">
              <w:rPr>
                <w:color w:val="000000"/>
                <w:sz w:val="28"/>
                <w:szCs w:val="28"/>
              </w:rPr>
              <w:t>аналитических методик</w:t>
            </w:r>
          </w:p>
        </w:tc>
      </w:tr>
      <w:tr w:rsidR="00370B88" w14:paraId="16DCAF06" w14:textId="77777777">
        <w:tc>
          <w:tcPr>
            <w:tcW w:w="10136" w:type="dxa"/>
            <w:tcBorders>
              <w:top w:val="single" w:sz="4" w:space="0" w:color="auto"/>
            </w:tcBorders>
          </w:tcPr>
          <w:p w14:paraId="51A08A0B" w14:textId="77777777" w:rsidR="00370B88" w:rsidRPr="000E1643" w:rsidRDefault="00370B88" w:rsidP="00941AAC">
            <w:pPr>
              <w:jc w:val="center"/>
              <w:rPr>
                <w:i/>
                <w:iCs/>
                <w:sz w:val="20"/>
                <w:szCs w:val="20"/>
              </w:rPr>
            </w:pPr>
            <w:r w:rsidRPr="000E1643">
              <w:rPr>
                <w:i/>
                <w:iCs/>
                <w:sz w:val="20"/>
                <w:szCs w:val="20"/>
              </w:rPr>
              <w:t>название дисциплины</w:t>
            </w:r>
          </w:p>
        </w:tc>
      </w:tr>
      <w:tr w:rsidR="00370B88" w14:paraId="699D68A7" w14:textId="77777777">
        <w:tc>
          <w:tcPr>
            <w:tcW w:w="10136" w:type="dxa"/>
          </w:tcPr>
          <w:p w14:paraId="2B3349A7" w14:textId="77777777" w:rsidR="00370B88" w:rsidRDefault="00370B88" w:rsidP="00941AAC"/>
        </w:tc>
      </w:tr>
      <w:tr w:rsidR="00370B88" w:rsidRPr="00BD14EB" w14:paraId="53E5995A" w14:textId="77777777">
        <w:tc>
          <w:tcPr>
            <w:tcW w:w="10136" w:type="dxa"/>
          </w:tcPr>
          <w:p w14:paraId="56C4B877" w14:textId="77777777" w:rsidR="00370B88" w:rsidRPr="00253F08" w:rsidRDefault="00370B88" w:rsidP="00941AAC">
            <w:pPr>
              <w:jc w:val="center"/>
              <w:rPr>
                <w:color w:val="000000"/>
                <w:sz w:val="28"/>
                <w:szCs w:val="28"/>
              </w:rPr>
            </w:pPr>
            <w:r w:rsidRPr="00253F08">
              <w:rPr>
                <w:color w:val="000000"/>
                <w:sz w:val="28"/>
                <w:szCs w:val="28"/>
              </w:rPr>
              <w:t xml:space="preserve">для студентов направления подготовки </w:t>
            </w:r>
          </w:p>
        </w:tc>
      </w:tr>
      <w:tr w:rsidR="00370B88" w:rsidRPr="00BD14EB" w14:paraId="654ED154" w14:textId="77777777">
        <w:tc>
          <w:tcPr>
            <w:tcW w:w="10136" w:type="dxa"/>
          </w:tcPr>
          <w:p w14:paraId="2A38EFA8" w14:textId="77777777" w:rsidR="00370B88" w:rsidRPr="000E1643" w:rsidRDefault="00370B88" w:rsidP="00941AAC">
            <w:pPr>
              <w:rPr>
                <w:sz w:val="28"/>
                <w:szCs w:val="28"/>
              </w:rPr>
            </w:pPr>
          </w:p>
        </w:tc>
      </w:tr>
      <w:tr w:rsidR="00370B88" w:rsidRPr="00BD14EB" w14:paraId="649D186D" w14:textId="77777777">
        <w:tc>
          <w:tcPr>
            <w:tcW w:w="10136" w:type="dxa"/>
            <w:tcBorders>
              <w:bottom w:val="single" w:sz="4" w:space="0" w:color="auto"/>
            </w:tcBorders>
          </w:tcPr>
          <w:p w14:paraId="1BC1606E" w14:textId="77777777" w:rsidR="00370B88" w:rsidRPr="000E1643" w:rsidRDefault="00370B88" w:rsidP="00253F08">
            <w:pPr>
              <w:jc w:val="center"/>
              <w:rPr>
                <w:sz w:val="28"/>
                <w:szCs w:val="28"/>
              </w:rPr>
            </w:pPr>
            <w:r>
              <w:rPr>
                <w:sz w:val="28"/>
                <w:szCs w:val="28"/>
              </w:rPr>
              <w:t>04.03.02 Химия, физика и механика материалов</w:t>
            </w:r>
          </w:p>
        </w:tc>
      </w:tr>
      <w:tr w:rsidR="00370B88" w:rsidRPr="0052194D" w14:paraId="2F1CFEB1" w14:textId="77777777">
        <w:tc>
          <w:tcPr>
            <w:tcW w:w="10136" w:type="dxa"/>
            <w:tcBorders>
              <w:top w:val="single" w:sz="4" w:space="0" w:color="auto"/>
            </w:tcBorders>
          </w:tcPr>
          <w:p w14:paraId="79BEFDD6" w14:textId="77777777" w:rsidR="00370B88" w:rsidRPr="00253F08" w:rsidRDefault="00370B88" w:rsidP="002D2D90">
            <w:pPr>
              <w:jc w:val="center"/>
              <w:rPr>
                <w:i/>
                <w:iCs/>
                <w:color w:val="000000"/>
                <w:sz w:val="20"/>
                <w:szCs w:val="20"/>
              </w:rPr>
            </w:pPr>
            <w:r w:rsidRPr="00253F08">
              <w:rPr>
                <w:i/>
                <w:iCs/>
                <w:color w:val="000000"/>
                <w:sz w:val="20"/>
                <w:szCs w:val="20"/>
              </w:rPr>
              <w:t xml:space="preserve">код и название направления подготовки </w:t>
            </w:r>
          </w:p>
        </w:tc>
      </w:tr>
      <w:tr w:rsidR="00370B88" w:rsidRPr="0052194D" w14:paraId="372BCD49" w14:textId="77777777">
        <w:tc>
          <w:tcPr>
            <w:tcW w:w="10136" w:type="dxa"/>
          </w:tcPr>
          <w:p w14:paraId="0663A133" w14:textId="77777777" w:rsidR="00370B88" w:rsidRPr="00253F08" w:rsidRDefault="00370B88" w:rsidP="00941AAC">
            <w:pPr>
              <w:jc w:val="center"/>
              <w:rPr>
                <w:i/>
                <w:iCs/>
                <w:color w:val="000000"/>
              </w:rPr>
            </w:pPr>
          </w:p>
        </w:tc>
      </w:tr>
      <w:tr w:rsidR="00370B88" w:rsidRPr="0052194D" w14:paraId="15EAECEC" w14:textId="77777777">
        <w:tc>
          <w:tcPr>
            <w:tcW w:w="10136" w:type="dxa"/>
          </w:tcPr>
          <w:p w14:paraId="266F465C" w14:textId="77777777" w:rsidR="00370B88" w:rsidRPr="00253F08" w:rsidRDefault="00370B88" w:rsidP="00941AAC">
            <w:pPr>
              <w:jc w:val="center"/>
              <w:rPr>
                <w:i/>
                <w:iCs/>
                <w:color w:val="000000"/>
                <w:sz w:val="28"/>
                <w:szCs w:val="28"/>
              </w:rPr>
            </w:pPr>
          </w:p>
        </w:tc>
      </w:tr>
      <w:tr w:rsidR="00370B88" w:rsidRPr="0052194D" w14:paraId="07E5F792" w14:textId="77777777">
        <w:tc>
          <w:tcPr>
            <w:tcW w:w="10136" w:type="dxa"/>
          </w:tcPr>
          <w:p w14:paraId="708FE7BB" w14:textId="77777777" w:rsidR="00370B88" w:rsidRPr="00253F08" w:rsidRDefault="00370B88" w:rsidP="00941AAC">
            <w:pPr>
              <w:jc w:val="center"/>
              <w:rPr>
                <w:color w:val="000000"/>
                <w:sz w:val="28"/>
                <w:szCs w:val="28"/>
              </w:rPr>
            </w:pPr>
            <w:r w:rsidRPr="00253F08">
              <w:rPr>
                <w:color w:val="000000"/>
                <w:sz w:val="28"/>
                <w:szCs w:val="28"/>
              </w:rPr>
              <w:t>образовательная программа</w:t>
            </w:r>
          </w:p>
          <w:p w14:paraId="5BB9F482" w14:textId="77777777" w:rsidR="00370B88" w:rsidRPr="00253F08" w:rsidRDefault="00370B88" w:rsidP="00941AAC">
            <w:pPr>
              <w:jc w:val="center"/>
              <w:rPr>
                <w:color w:val="000000"/>
                <w:sz w:val="28"/>
                <w:szCs w:val="28"/>
              </w:rPr>
            </w:pPr>
          </w:p>
        </w:tc>
      </w:tr>
      <w:tr w:rsidR="00370B88" w:rsidRPr="0052194D" w14:paraId="5D756268" w14:textId="77777777">
        <w:tc>
          <w:tcPr>
            <w:tcW w:w="10136" w:type="dxa"/>
            <w:tcBorders>
              <w:bottom w:val="single" w:sz="4" w:space="0" w:color="auto"/>
            </w:tcBorders>
          </w:tcPr>
          <w:p w14:paraId="1C575570" w14:textId="7BB27E0F" w:rsidR="00370B88" w:rsidRPr="00253F08" w:rsidRDefault="003D78EE" w:rsidP="00941AAC">
            <w:pPr>
              <w:jc w:val="center"/>
              <w:rPr>
                <w:color w:val="000000"/>
                <w:sz w:val="28"/>
                <w:szCs w:val="28"/>
              </w:rPr>
            </w:pPr>
            <w:r>
              <w:rPr>
                <w:color w:val="000000"/>
                <w:sz w:val="28"/>
                <w:szCs w:val="28"/>
              </w:rPr>
              <w:t>Химические и фармацевтические технологии</w:t>
            </w:r>
          </w:p>
        </w:tc>
      </w:tr>
      <w:tr w:rsidR="00370B88" w:rsidRPr="0052194D" w14:paraId="5859A932" w14:textId="77777777">
        <w:tc>
          <w:tcPr>
            <w:tcW w:w="10136" w:type="dxa"/>
            <w:tcBorders>
              <w:top w:val="single" w:sz="4" w:space="0" w:color="auto"/>
            </w:tcBorders>
          </w:tcPr>
          <w:p w14:paraId="7B4D1CE0" w14:textId="77777777" w:rsidR="00370B88" w:rsidRPr="00253F08" w:rsidRDefault="00370B88" w:rsidP="00206C04">
            <w:pPr>
              <w:jc w:val="center"/>
              <w:rPr>
                <w:i/>
                <w:iCs/>
                <w:color w:val="000000"/>
              </w:rPr>
            </w:pPr>
          </w:p>
        </w:tc>
      </w:tr>
      <w:tr w:rsidR="00370B88" w:rsidRPr="0052194D" w14:paraId="1FDF07B1" w14:textId="77777777">
        <w:tc>
          <w:tcPr>
            <w:tcW w:w="10136" w:type="dxa"/>
          </w:tcPr>
          <w:p w14:paraId="02BCCBB1" w14:textId="77777777" w:rsidR="00370B88" w:rsidRPr="00253F08" w:rsidRDefault="00370B88" w:rsidP="00941AAC">
            <w:pPr>
              <w:jc w:val="center"/>
              <w:rPr>
                <w:i/>
                <w:iCs/>
                <w:color w:val="000000"/>
                <w:sz w:val="28"/>
                <w:szCs w:val="28"/>
              </w:rPr>
            </w:pPr>
          </w:p>
        </w:tc>
      </w:tr>
      <w:tr w:rsidR="00370B88" w:rsidRPr="0052194D" w14:paraId="31C6335E" w14:textId="77777777">
        <w:tc>
          <w:tcPr>
            <w:tcW w:w="10136" w:type="dxa"/>
          </w:tcPr>
          <w:p w14:paraId="4A36C23B" w14:textId="77777777" w:rsidR="00370B88" w:rsidRPr="00253F08" w:rsidRDefault="00370B88" w:rsidP="00941AAC">
            <w:pPr>
              <w:jc w:val="center"/>
              <w:rPr>
                <w:color w:val="000000"/>
                <w:sz w:val="28"/>
                <w:szCs w:val="28"/>
              </w:rPr>
            </w:pPr>
            <w:r w:rsidRPr="00253F08">
              <w:rPr>
                <w:color w:val="000000"/>
                <w:sz w:val="28"/>
                <w:szCs w:val="28"/>
              </w:rPr>
              <w:t>Форма обучения: очная</w:t>
            </w:r>
          </w:p>
        </w:tc>
      </w:tr>
    </w:tbl>
    <w:p w14:paraId="1BAD6023" w14:textId="77777777" w:rsidR="00370B88" w:rsidRPr="00253F08" w:rsidRDefault="00370B88" w:rsidP="004C464D">
      <w:pPr>
        <w:spacing w:line="276" w:lineRule="auto"/>
        <w:ind w:left="426"/>
        <w:jc w:val="center"/>
        <w:rPr>
          <w:b/>
          <w:bCs/>
          <w:sz w:val="28"/>
          <w:szCs w:val="28"/>
        </w:rPr>
      </w:pPr>
    </w:p>
    <w:p w14:paraId="654DE106" w14:textId="77777777" w:rsidR="00370B88" w:rsidRPr="00876D7C" w:rsidRDefault="00370B88" w:rsidP="004C464D">
      <w:pPr>
        <w:spacing w:line="276" w:lineRule="auto"/>
        <w:ind w:left="426"/>
        <w:jc w:val="center"/>
        <w:rPr>
          <w:b/>
          <w:bCs/>
          <w:sz w:val="28"/>
          <w:szCs w:val="28"/>
        </w:rPr>
      </w:pPr>
      <w:r w:rsidRPr="0052194D">
        <w:rPr>
          <w:b/>
          <w:bCs/>
          <w:sz w:val="28"/>
          <w:szCs w:val="28"/>
        </w:rPr>
        <w:t>г. Обнинск 20</w:t>
      </w:r>
      <w:r w:rsidRPr="002F4EAF">
        <w:rPr>
          <w:b/>
          <w:bCs/>
          <w:color w:val="000000"/>
          <w:sz w:val="28"/>
          <w:szCs w:val="28"/>
        </w:rPr>
        <w:t>23</w:t>
      </w:r>
      <w:r w:rsidRPr="0052194D">
        <w:rPr>
          <w:b/>
          <w:bCs/>
          <w:sz w:val="28"/>
          <w:szCs w:val="28"/>
        </w:rPr>
        <w:t xml:space="preserve"> г.</w:t>
      </w:r>
    </w:p>
    <w:p w14:paraId="77BE99DD" w14:textId="77777777" w:rsidR="00370B88" w:rsidRDefault="00370B88" w:rsidP="00876D7C">
      <w:pPr>
        <w:spacing w:line="276" w:lineRule="auto"/>
        <w:jc w:val="center"/>
        <w:rPr>
          <w:rStyle w:val="FontStyle140"/>
        </w:rPr>
      </w:pPr>
      <w:r>
        <w:rPr>
          <w:rStyle w:val="FontStyle140"/>
        </w:rPr>
        <w:br w:type="page"/>
      </w:r>
    </w:p>
    <w:p w14:paraId="6621A8B2" w14:textId="77777777" w:rsidR="00370B88" w:rsidRPr="000A684E" w:rsidRDefault="00370B88" w:rsidP="00437C65">
      <w:pPr>
        <w:pStyle w:val="Style24"/>
        <w:widowControl/>
        <w:spacing w:line="240" w:lineRule="auto"/>
        <w:ind w:firstLine="0"/>
        <w:jc w:val="both"/>
        <w:rPr>
          <w:rStyle w:val="FontStyle140"/>
          <w:sz w:val="24"/>
          <w:szCs w:val="24"/>
        </w:rPr>
      </w:pPr>
      <w:r>
        <w:rPr>
          <w:rStyle w:val="FontStyle140"/>
          <w:sz w:val="24"/>
          <w:szCs w:val="24"/>
        </w:rPr>
        <w:t>1. ЦЕЛИ И ЗАДАЧИ ОСВОЕНИЯ ДИСЦИПЛИНЫ</w:t>
      </w:r>
    </w:p>
    <w:p w14:paraId="3451A6C8" w14:textId="77777777" w:rsidR="00370B88" w:rsidRPr="000A684E" w:rsidRDefault="00370B88" w:rsidP="00437C65">
      <w:pPr>
        <w:jc w:val="both"/>
        <w:rPr>
          <w:rStyle w:val="FontStyle140"/>
          <w:b w:val="0"/>
          <w:bCs w:val="0"/>
          <w:sz w:val="24"/>
          <w:szCs w:val="24"/>
        </w:rPr>
      </w:pPr>
    </w:p>
    <w:p w14:paraId="3B7812A2" w14:textId="77777777" w:rsidR="00370B88" w:rsidRPr="000A684E" w:rsidRDefault="00370B88" w:rsidP="00437C65">
      <w:pPr>
        <w:jc w:val="both"/>
        <w:rPr>
          <w:rStyle w:val="FontStyle140"/>
          <w:b w:val="0"/>
          <w:bCs w:val="0"/>
          <w:sz w:val="24"/>
          <w:szCs w:val="24"/>
        </w:rPr>
      </w:pPr>
      <w:r w:rsidRPr="000A684E">
        <w:rPr>
          <w:rStyle w:val="FontStyle140"/>
          <w:b w:val="0"/>
          <w:bCs w:val="0"/>
          <w:sz w:val="24"/>
          <w:szCs w:val="24"/>
        </w:rPr>
        <w:t>Цел</w:t>
      </w:r>
      <w:r>
        <w:rPr>
          <w:rStyle w:val="FontStyle140"/>
          <w:b w:val="0"/>
          <w:bCs w:val="0"/>
          <w:sz w:val="24"/>
          <w:szCs w:val="24"/>
        </w:rPr>
        <w:t>и изучения</w:t>
      </w:r>
      <w:r w:rsidRPr="000A684E">
        <w:rPr>
          <w:rStyle w:val="FontStyle140"/>
          <w:b w:val="0"/>
          <w:bCs w:val="0"/>
          <w:sz w:val="24"/>
          <w:szCs w:val="24"/>
        </w:rPr>
        <w:t xml:space="preserve"> дисциплины</w:t>
      </w:r>
      <w:r>
        <w:rPr>
          <w:rStyle w:val="FontStyle140"/>
          <w:b w:val="0"/>
          <w:bCs w:val="0"/>
          <w:sz w:val="24"/>
          <w:szCs w:val="24"/>
        </w:rPr>
        <w:t>:</w:t>
      </w:r>
    </w:p>
    <w:p w14:paraId="086FB1BD" w14:textId="77777777" w:rsidR="00370B88" w:rsidRPr="000A684E" w:rsidRDefault="00370B88" w:rsidP="009A6436">
      <w:pPr>
        <w:widowControl/>
        <w:rPr>
          <w:rStyle w:val="FontStyle140"/>
          <w:b w:val="0"/>
          <w:bCs w:val="0"/>
          <w:sz w:val="24"/>
          <w:szCs w:val="24"/>
        </w:rPr>
      </w:pPr>
      <w:r>
        <w:rPr>
          <w:color w:val="000000"/>
        </w:rPr>
        <w:t>получение и закрепление студентами знаний в области коммерциализации научных разработок и трансфера технологий в условиях инновационной экономики, а также практическое примен</w:t>
      </w:r>
      <w:r>
        <w:rPr>
          <w:color w:val="000000"/>
        </w:rPr>
        <w:t>е</w:t>
      </w:r>
      <w:r>
        <w:rPr>
          <w:color w:val="000000"/>
        </w:rPr>
        <w:t xml:space="preserve">ние полученных знаний в профессиональной деятельности. </w:t>
      </w:r>
    </w:p>
    <w:p w14:paraId="40024DD1" w14:textId="77777777" w:rsidR="00370B88" w:rsidRPr="00437C65" w:rsidRDefault="00370B88" w:rsidP="00437C65">
      <w:pPr>
        <w:jc w:val="both"/>
        <w:rPr>
          <w:rStyle w:val="FontStyle140"/>
          <w:b w:val="0"/>
          <w:bCs w:val="0"/>
          <w:sz w:val="24"/>
          <w:szCs w:val="24"/>
        </w:rPr>
      </w:pPr>
      <w:r w:rsidRPr="00437C65">
        <w:rPr>
          <w:rStyle w:val="FontStyle140"/>
          <w:b w:val="0"/>
          <w:bCs w:val="0"/>
          <w:sz w:val="24"/>
          <w:szCs w:val="24"/>
        </w:rPr>
        <w:t xml:space="preserve">Задачи дисциплины: </w:t>
      </w:r>
    </w:p>
    <w:p w14:paraId="33702092" w14:textId="77777777" w:rsidR="00370B88" w:rsidRDefault="00370B88" w:rsidP="0098589F">
      <w:pPr>
        <w:widowControl/>
      </w:pPr>
      <w:r>
        <w:rPr>
          <w:color w:val="000000"/>
        </w:rPr>
        <w:t xml:space="preserve">Изучение особенностей зарубежного и российского опыта в сфере трансфера технологий; </w:t>
      </w:r>
    </w:p>
    <w:p w14:paraId="6F9E4C1D" w14:textId="77777777" w:rsidR="00370B88" w:rsidRDefault="00370B88" w:rsidP="0098589F">
      <w:pPr>
        <w:widowControl/>
        <w:rPr>
          <w:color w:val="000000"/>
        </w:rPr>
      </w:pPr>
      <w:r>
        <w:rPr>
          <w:color w:val="000000"/>
        </w:rPr>
        <w:t>специфики стратегий коммерциализации интеллектуальной собственности.</w:t>
      </w:r>
    </w:p>
    <w:p w14:paraId="26DAF4E4" w14:textId="77777777" w:rsidR="00370B88" w:rsidRDefault="00370B88" w:rsidP="0098589F">
      <w:pPr>
        <w:widowControl/>
      </w:pPr>
      <w:r>
        <w:rPr>
          <w:rFonts w:ascii="Symbol" w:hAnsi="Symbol" w:cs="Symbol"/>
          <w:color w:val="000000"/>
        </w:rPr>
        <w:t></w:t>
      </w:r>
      <w:r>
        <w:rPr>
          <w:rFonts w:ascii="Arial" w:hAnsi="Arial" w:cs="Arial"/>
          <w:color w:val="000000"/>
        </w:rPr>
        <w:t xml:space="preserve"> </w:t>
      </w:r>
      <w:r>
        <w:rPr>
          <w:color w:val="000000"/>
        </w:rPr>
        <w:t xml:space="preserve">Формирование навыков, связанных с управлением процессами коммерциализации </w:t>
      </w:r>
    </w:p>
    <w:p w14:paraId="38F18826" w14:textId="77777777" w:rsidR="00370B88" w:rsidRDefault="00370B88" w:rsidP="0098589F">
      <w:pPr>
        <w:widowControl/>
        <w:rPr>
          <w:color w:val="000000"/>
        </w:rPr>
      </w:pPr>
      <w:r>
        <w:rPr>
          <w:color w:val="000000"/>
        </w:rPr>
        <w:t>результатов НИОКР, проведением исследований коммерческого и инновационного</w:t>
      </w:r>
    </w:p>
    <w:p w14:paraId="2500F1EC" w14:textId="77777777" w:rsidR="00370B88" w:rsidRDefault="00370B88" w:rsidP="0098589F">
      <w:pPr>
        <w:widowControl/>
        <w:rPr>
          <w:color w:val="000000"/>
        </w:rPr>
      </w:pPr>
      <w:r>
        <w:rPr>
          <w:color w:val="000000"/>
        </w:rPr>
        <w:t>потенциала изобретений, полезных моделей, промышленных образцов и других объектов</w:t>
      </w:r>
    </w:p>
    <w:p w14:paraId="304DB597" w14:textId="77777777" w:rsidR="00370B88" w:rsidRDefault="00370B88" w:rsidP="0098589F">
      <w:pPr>
        <w:widowControl/>
      </w:pPr>
      <w:r>
        <w:rPr>
          <w:color w:val="000000"/>
        </w:rPr>
        <w:t xml:space="preserve">интеллектуальной собственности и определением направлений их коммерциализации. </w:t>
      </w:r>
    </w:p>
    <w:p w14:paraId="303C26F1" w14:textId="77777777" w:rsidR="00370B88" w:rsidRDefault="00370B88" w:rsidP="0098589F">
      <w:pPr>
        <w:widowControl/>
        <w:rPr>
          <w:color w:val="000000"/>
        </w:rPr>
      </w:pPr>
      <w:r>
        <w:rPr>
          <w:rFonts w:ascii="Symbol" w:hAnsi="Symbol" w:cs="Symbol"/>
          <w:color w:val="000000"/>
        </w:rPr>
        <w:t></w:t>
      </w:r>
      <w:r>
        <w:rPr>
          <w:rFonts w:ascii="Arial" w:hAnsi="Arial" w:cs="Arial"/>
          <w:color w:val="000000"/>
        </w:rPr>
        <w:t xml:space="preserve"> </w:t>
      </w:r>
      <w:r>
        <w:rPr>
          <w:color w:val="000000"/>
        </w:rPr>
        <w:t>Освоить основные принципы экономического взаимодействия науки и бизнеса и</w:t>
      </w:r>
    </w:p>
    <w:p w14:paraId="0EAEB12A" w14:textId="77777777" w:rsidR="00370B88" w:rsidRDefault="00370B88" w:rsidP="0098589F">
      <w:pPr>
        <w:jc w:val="both"/>
        <w:rPr>
          <w:rStyle w:val="FontStyle140"/>
          <w:b w:val="0"/>
          <w:bCs w:val="0"/>
          <w:sz w:val="24"/>
          <w:szCs w:val="24"/>
        </w:rPr>
      </w:pPr>
      <w:r>
        <w:rPr>
          <w:color w:val="000000"/>
        </w:rPr>
        <w:t>специфику продвижения инновационного продукта на рынок.</w:t>
      </w:r>
    </w:p>
    <w:p w14:paraId="5ECF41EB" w14:textId="77777777" w:rsidR="00370B88" w:rsidRDefault="00370B88" w:rsidP="00437C65">
      <w:pPr>
        <w:rPr>
          <w:rStyle w:val="FontStyle140"/>
          <w:b w:val="0"/>
          <w:bCs w:val="0"/>
          <w:sz w:val="24"/>
          <w:szCs w:val="24"/>
        </w:rPr>
      </w:pPr>
    </w:p>
    <w:p w14:paraId="5020ADE9" w14:textId="77777777" w:rsidR="00370B88" w:rsidRPr="000A684E" w:rsidRDefault="00370B88" w:rsidP="00D03CD7">
      <w:pPr>
        <w:pStyle w:val="Style22"/>
        <w:widowControl/>
        <w:tabs>
          <w:tab w:val="left" w:leader="underscore" w:pos="4944"/>
          <w:tab w:val="left" w:leader="underscore" w:pos="7661"/>
        </w:tabs>
        <w:spacing w:line="240" w:lineRule="auto"/>
        <w:ind w:right="120" w:firstLine="0"/>
        <w:jc w:val="left"/>
      </w:pPr>
    </w:p>
    <w:bookmarkEnd w:id="0"/>
    <w:p w14:paraId="10BC9FCF" w14:textId="77777777" w:rsidR="00370B88" w:rsidRPr="00031A81" w:rsidRDefault="00370B88" w:rsidP="00CE4A37">
      <w:pPr>
        <w:pStyle w:val="Style24"/>
        <w:widowControl/>
        <w:spacing w:line="240" w:lineRule="auto"/>
        <w:ind w:firstLine="0"/>
        <w:jc w:val="both"/>
        <w:rPr>
          <w:rStyle w:val="FontStyle140"/>
          <w:i/>
          <w:iCs/>
          <w:color w:val="000000"/>
          <w:sz w:val="24"/>
          <w:szCs w:val="24"/>
        </w:rPr>
      </w:pPr>
      <w:r>
        <w:rPr>
          <w:rStyle w:val="FontStyle140"/>
          <w:sz w:val="24"/>
          <w:szCs w:val="24"/>
        </w:rPr>
        <w:t>2.</w:t>
      </w:r>
      <w:r>
        <w:rPr>
          <w:rStyle w:val="FontStyle140"/>
          <w:sz w:val="24"/>
          <w:szCs w:val="24"/>
          <w:lang w:val="en-US"/>
        </w:rPr>
        <w:t> </w:t>
      </w:r>
      <w:r w:rsidRPr="000A684E">
        <w:rPr>
          <w:rStyle w:val="FontStyle140"/>
          <w:sz w:val="24"/>
          <w:szCs w:val="24"/>
        </w:rPr>
        <w:t xml:space="preserve">МЕСТО ДИСЦИПЛИНЫ В СТРУКТУРЕ </w:t>
      </w:r>
      <w:r>
        <w:rPr>
          <w:rStyle w:val="FontStyle140"/>
          <w:sz w:val="24"/>
          <w:szCs w:val="24"/>
        </w:rPr>
        <w:t>ОБРАЗОВАТЕЛЬНОЙ ПРОГРАММЫ (далее – ОП)</w:t>
      </w:r>
      <w:r w:rsidRPr="000A684E">
        <w:rPr>
          <w:rStyle w:val="FontStyle140"/>
          <w:sz w:val="24"/>
          <w:szCs w:val="24"/>
        </w:rPr>
        <w:t xml:space="preserve"> </w:t>
      </w:r>
      <w:r w:rsidRPr="00031A81">
        <w:rPr>
          <w:rStyle w:val="FontStyle140"/>
          <w:color w:val="000000"/>
          <w:sz w:val="24"/>
          <w:szCs w:val="24"/>
        </w:rPr>
        <w:t>БАКАЛАВРИАТА</w:t>
      </w:r>
    </w:p>
    <w:p w14:paraId="2F4B8BB6" w14:textId="77777777" w:rsidR="00370B88" w:rsidRPr="00031A81" w:rsidRDefault="00370B88" w:rsidP="00CE4A37">
      <w:pPr>
        <w:pStyle w:val="Style22"/>
        <w:widowControl/>
        <w:tabs>
          <w:tab w:val="left" w:leader="underscore" w:pos="6590"/>
        </w:tabs>
        <w:spacing w:line="240" w:lineRule="auto"/>
        <w:ind w:right="10" w:firstLine="0"/>
        <w:rPr>
          <w:rStyle w:val="FontStyle142"/>
          <w:color w:val="000000"/>
          <w:sz w:val="24"/>
          <w:szCs w:val="24"/>
        </w:rPr>
      </w:pPr>
    </w:p>
    <w:p w14:paraId="003B91D9" w14:textId="77777777" w:rsidR="00370B88" w:rsidRDefault="00370B88" w:rsidP="00031A81">
      <w:pPr>
        <w:pStyle w:val="Style22"/>
        <w:widowControl/>
        <w:tabs>
          <w:tab w:val="left" w:leader="underscore" w:pos="6590"/>
        </w:tabs>
        <w:spacing w:line="240" w:lineRule="auto"/>
        <w:ind w:right="10" w:firstLine="0"/>
        <w:rPr>
          <w:rStyle w:val="FontStyle142"/>
          <w:color w:val="000000"/>
          <w:sz w:val="24"/>
          <w:szCs w:val="24"/>
        </w:rPr>
      </w:pPr>
      <w:r w:rsidRPr="00031A81">
        <w:rPr>
          <w:rStyle w:val="FontStyle142"/>
          <w:color w:val="000000"/>
          <w:sz w:val="24"/>
          <w:szCs w:val="24"/>
        </w:rPr>
        <w:t>Дисциплина реализуется в рамках части, формируемой участниками образовательных отнош</w:t>
      </w:r>
      <w:r w:rsidRPr="00031A81">
        <w:rPr>
          <w:rStyle w:val="FontStyle142"/>
          <w:color w:val="000000"/>
          <w:sz w:val="24"/>
          <w:szCs w:val="24"/>
        </w:rPr>
        <w:t>е</w:t>
      </w:r>
      <w:r w:rsidRPr="00031A81">
        <w:rPr>
          <w:rStyle w:val="FontStyle142"/>
          <w:color w:val="000000"/>
          <w:sz w:val="24"/>
          <w:szCs w:val="24"/>
        </w:rPr>
        <w:t>ний</w:t>
      </w:r>
      <w:r w:rsidRPr="00031A81">
        <w:rPr>
          <w:rStyle w:val="af3"/>
          <w:color w:val="FF0000"/>
        </w:rPr>
        <w:footnoteReference w:id="1"/>
      </w:r>
      <w:r w:rsidRPr="00031A81">
        <w:rPr>
          <w:rStyle w:val="FontStyle142"/>
          <w:i/>
          <w:iCs/>
          <w:color w:val="000000"/>
          <w:sz w:val="24"/>
          <w:szCs w:val="24"/>
        </w:rPr>
        <w:t xml:space="preserve"> </w:t>
      </w:r>
      <w:r w:rsidRPr="00031A81">
        <w:rPr>
          <w:rStyle w:val="FontStyle142"/>
          <w:color w:val="000000"/>
          <w:sz w:val="24"/>
          <w:szCs w:val="24"/>
        </w:rPr>
        <w:t xml:space="preserve">и относится к </w:t>
      </w:r>
      <w:r>
        <w:rPr>
          <w:rStyle w:val="FontStyle142"/>
          <w:color w:val="000000"/>
          <w:sz w:val="24"/>
          <w:szCs w:val="24"/>
        </w:rPr>
        <w:t>профессиональному</w:t>
      </w:r>
      <w:r w:rsidRPr="00031A81">
        <w:rPr>
          <w:rStyle w:val="FontStyle142"/>
          <w:color w:val="000000"/>
          <w:sz w:val="24"/>
          <w:szCs w:val="24"/>
        </w:rPr>
        <w:t xml:space="preserve"> модулю.</w:t>
      </w:r>
    </w:p>
    <w:p w14:paraId="0856E550" w14:textId="77777777" w:rsidR="00370B88" w:rsidRPr="00031A81" w:rsidRDefault="00370B88" w:rsidP="00031A81">
      <w:pPr>
        <w:pStyle w:val="Style22"/>
        <w:widowControl/>
        <w:tabs>
          <w:tab w:val="left" w:leader="underscore" w:pos="6590"/>
        </w:tabs>
        <w:spacing w:line="240" w:lineRule="auto"/>
        <w:ind w:right="10" w:firstLine="567"/>
        <w:rPr>
          <w:rStyle w:val="FontStyle138"/>
          <w:color w:val="000000"/>
          <w:sz w:val="24"/>
          <w:szCs w:val="24"/>
        </w:rPr>
      </w:pPr>
    </w:p>
    <w:p w14:paraId="08A7D960" w14:textId="77777777" w:rsidR="00370B88" w:rsidRPr="00031A81" w:rsidRDefault="00370B88" w:rsidP="00031A81">
      <w:pPr>
        <w:pStyle w:val="Style22"/>
        <w:tabs>
          <w:tab w:val="left" w:leader="dot" w:pos="4939"/>
        </w:tabs>
        <w:spacing w:line="240" w:lineRule="auto"/>
        <w:ind w:firstLine="0"/>
      </w:pPr>
      <w:r w:rsidRPr="00031A81">
        <w:t>Для освоения дисциплины необходимы компетенции, сформированные в рамках изучения сл</w:t>
      </w:r>
      <w:r w:rsidRPr="00031A81">
        <w:t>е</w:t>
      </w:r>
      <w:r w:rsidRPr="00031A81">
        <w:t>дующих дисциплин:</w:t>
      </w:r>
      <w:r>
        <w:t xml:space="preserve"> </w:t>
      </w:r>
      <w:r w:rsidRPr="00031A81">
        <w:t>«</w:t>
      </w:r>
      <w:r>
        <w:t>Право</w:t>
      </w:r>
      <w:r w:rsidRPr="00031A81">
        <w:t>»</w:t>
      </w:r>
      <w:r>
        <w:t>,</w:t>
      </w:r>
      <w:r w:rsidRPr="00031A81">
        <w:t xml:space="preserve"> «</w:t>
      </w:r>
      <w:r>
        <w:t>Социально-политические отношения</w:t>
      </w:r>
      <w:r w:rsidRPr="00031A81">
        <w:t>»</w:t>
      </w:r>
      <w:r>
        <w:t>,</w:t>
      </w:r>
      <w:r w:rsidRPr="00B23CBF">
        <w:t xml:space="preserve"> «</w:t>
      </w:r>
      <w:r>
        <w:t>Основы фармацевтич</w:t>
      </w:r>
      <w:r>
        <w:t>е</w:t>
      </w:r>
      <w:r>
        <w:t>ской те</w:t>
      </w:r>
      <w:r>
        <w:rPr>
          <w:lang w:val="en-US"/>
        </w:rPr>
        <w:t>x</w:t>
      </w:r>
      <w:r>
        <w:t>нологии</w:t>
      </w:r>
      <w:r w:rsidRPr="00B23CBF">
        <w:t>»</w:t>
      </w:r>
      <w:r>
        <w:t xml:space="preserve">, </w:t>
      </w:r>
      <w:r w:rsidRPr="00031A81">
        <w:t>«</w:t>
      </w:r>
      <w:r>
        <w:t>Основы надлежащих практик</w:t>
      </w:r>
      <w:r w:rsidRPr="00031A81">
        <w:t>»</w:t>
      </w:r>
      <w:r>
        <w:t xml:space="preserve"> "</w:t>
      </w:r>
      <w:r w:rsidRPr="00B23CBF">
        <w:t xml:space="preserve"> </w:t>
      </w:r>
    </w:p>
    <w:p w14:paraId="2A4AF948" w14:textId="77777777" w:rsidR="00370B88" w:rsidRDefault="00370B88" w:rsidP="00CE4A37">
      <w:pPr>
        <w:pStyle w:val="Style22"/>
        <w:widowControl/>
        <w:tabs>
          <w:tab w:val="left" w:leader="dot" w:pos="4939"/>
        </w:tabs>
        <w:spacing w:line="240" w:lineRule="auto"/>
        <w:ind w:firstLine="0"/>
        <w:rPr>
          <w:rStyle w:val="FontStyle142"/>
          <w:sz w:val="24"/>
          <w:szCs w:val="24"/>
        </w:rPr>
      </w:pPr>
    </w:p>
    <w:p w14:paraId="1949F955" w14:textId="77777777" w:rsidR="00370B88" w:rsidRPr="000A684E" w:rsidRDefault="00370B88" w:rsidP="00CE4A37">
      <w:pPr>
        <w:pStyle w:val="Style22"/>
        <w:widowControl/>
        <w:tabs>
          <w:tab w:val="left" w:leader="dot" w:pos="4939"/>
        </w:tabs>
        <w:spacing w:line="240" w:lineRule="auto"/>
        <w:ind w:firstLine="0"/>
        <w:rPr>
          <w:rStyle w:val="FontStyle142"/>
          <w:sz w:val="24"/>
          <w:szCs w:val="24"/>
        </w:rPr>
      </w:pPr>
      <w:r w:rsidRPr="000A684E">
        <w:rPr>
          <w:rStyle w:val="FontStyle142"/>
          <w:sz w:val="24"/>
          <w:szCs w:val="24"/>
        </w:rPr>
        <w:t>Дисциплины и/или практики, для которых</w:t>
      </w:r>
      <w:r>
        <w:rPr>
          <w:rStyle w:val="FontStyle142"/>
          <w:sz w:val="24"/>
          <w:szCs w:val="24"/>
        </w:rPr>
        <w:t xml:space="preserve"> </w:t>
      </w:r>
      <w:r w:rsidRPr="000A684E">
        <w:rPr>
          <w:rStyle w:val="FontStyle142"/>
          <w:sz w:val="24"/>
          <w:szCs w:val="24"/>
        </w:rPr>
        <w:t>освоение данной дисциплины необходимо как пре</w:t>
      </w:r>
      <w:r w:rsidRPr="000A684E">
        <w:rPr>
          <w:rStyle w:val="FontStyle142"/>
          <w:sz w:val="24"/>
          <w:szCs w:val="24"/>
        </w:rPr>
        <w:t>д</w:t>
      </w:r>
      <w:r w:rsidRPr="000A684E">
        <w:rPr>
          <w:rStyle w:val="FontStyle142"/>
          <w:sz w:val="24"/>
          <w:szCs w:val="24"/>
        </w:rPr>
        <w:t>шествующее</w:t>
      </w:r>
      <w:r>
        <w:rPr>
          <w:rStyle w:val="FontStyle142"/>
          <w:sz w:val="24"/>
          <w:szCs w:val="24"/>
        </w:rPr>
        <w:t>: Выпускная квалификационная работа.</w:t>
      </w:r>
    </w:p>
    <w:p w14:paraId="45EEEAF9" w14:textId="77777777" w:rsidR="00370B88" w:rsidRDefault="00370B88" w:rsidP="00CE4A37">
      <w:pPr>
        <w:pStyle w:val="Style95"/>
        <w:widowControl/>
        <w:spacing w:line="240" w:lineRule="auto"/>
        <w:ind w:left="394" w:hanging="394"/>
      </w:pPr>
    </w:p>
    <w:p w14:paraId="79B93C07" w14:textId="77777777" w:rsidR="00370B88" w:rsidRPr="00031A81" w:rsidRDefault="00370B88" w:rsidP="00CE4A37">
      <w:pPr>
        <w:pStyle w:val="Style22"/>
        <w:widowControl/>
        <w:tabs>
          <w:tab w:val="left" w:leader="underscore" w:pos="4944"/>
          <w:tab w:val="left" w:leader="underscore" w:pos="7661"/>
        </w:tabs>
        <w:spacing w:line="240" w:lineRule="auto"/>
        <w:ind w:right="120" w:firstLine="0"/>
        <w:jc w:val="left"/>
        <w:rPr>
          <w:rStyle w:val="FontStyle142"/>
          <w:color w:val="000000"/>
          <w:sz w:val="24"/>
          <w:szCs w:val="24"/>
        </w:rPr>
      </w:pPr>
      <w:r w:rsidRPr="004C464D">
        <w:rPr>
          <w:rStyle w:val="FontStyle142"/>
          <w:sz w:val="24"/>
          <w:szCs w:val="24"/>
        </w:rPr>
        <w:t xml:space="preserve">Дисциплина </w:t>
      </w:r>
      <w:r w:rsidRPr="00031A81">
        <w:rPr>
          <w:rStyle w:val="FontStyle142"/>
          <w:color w:val="000000"/>
          <w:sz w:val="24"/>
          <w:szCs w:val="24"/>
        </w:rPr>
        <w:t>изучается на 4 курсе в 7</w:t>
      </w:r>
      <w:r>
        <w:rPr>
          <w:rStyle w:val="FontStyle142"/>
          <w:color w:val="000000"/>
          <w:sz w:val="24"/>
          <w:szCs w:val="24"/>
        </w:rPr>
        <w:t xml:space="preserve"> </w:t>
      </w:r>
      <w:r w:rsidRPr="00031A81">
        <w:rPr>
          <w:rStyle w:val="FontStyle142"/>
          <w:color w:val="000000"/>
          <w:sz w:val="24"/>
          <w:szCs w:val="24"/>
        </w:rPr>
        <w:t>семестре.</w:t>
      </w:r>
    </w:p>
    <w:p w14:paraId="5240D61F" w14:textId="77777777" w:rsidR="00370B88" w:rsidRPr="00031A81" w:rsidRDefault="00370B88" w:rsidP="002D425A">
      <w:pPr>
        <w:pStyle w:val="Style24"/>
        <w:widowControl/>
        <w:spacing w:line="240" w:lineRule="auto"/>
        <w:ind w:firstLine="0"/>
        <w:rPr>
          <w:rStyle w:val="FontStyle140"/>
          <w:color w:val="000000"/>
          <w:sz w:val="24"/>
          <w:szCs w:val="24"/>
        </w:rPr>
      </w:pPr>
    </w:p>
    <w:p w14:paraId="1C634D96" w14:textId="77777777" w:rsidR="00370B88" w:rsidRPr="00031A81" w:rsidRDefault="00370B88" w:rsidP="00031A81">
      <w:pPr>
        <w:pStyle w:val="Style24"/>
        <w:widowControl/>
        <w:spacing w:line="240" w:lineRule="auto"/>
        <w:ind w:firstLine="0"/>
        <w:jc w:val="both"/>
        <w:rPr>
          <w:rStyle w:val="FontStyle140"/>
          <w:color w:val="000000"/>
          <w:sz w:val="24"/>
          <w:szCs w:val="24"/>
        </w:rPr>
      </w:pPr>
      <w:r w:rsidRPr="00031A81">
        <w:rPr>
          <w:rStyle w:val="FontStyle140"/>
          <w:color w:val="000000"/>
          <w:sz w:val="24"/>
          <w:szCs w:val="24"/>
        </w:rPr>
        <w:t xml:space="preserve">3. ПЕРЕЧЕНЬ ПЛАНИРУЕМЫХ РЕЗУЛЬТАТОВ ОБУЧЕНИЯ ПО ДИСЦИПЛИНЕ, СООТНЕСЕННЫХ С ПЛАНИРУЕМЫМИ РЕЗУЛЬТАТАМИ ОСВОЕНИЯ ОБРАЗОВАТЕЛЬНОЙ ПРОГРАММЫ </w:t>
      </w:r>
    </w:p>
    <w:p w14:paraId="28A443AB" w14:textId="77777777" w:rsidR="00370B88" w:rsidRPr="00031A81" w:rsidRDefault="00370B88" w:rsidP="0021535F">
      <w:pPr>
        <w:pStyle w:val="Style24"/>
        <w:widowControl/>
        <w:spacing w:line="240" w:lineRule="auto"/>
        <w:ind w:firstLine="0"/>
        <w:jc w:val="both"/>
        <w:rPr>
          <w:rStyle w:val="FontStyle142"/>
          <w:color w:val="000000"/>
          <w:sz w:val="24"/>
          <w:szCs w:val="24"/>
        </w:rPr>
      </w:pPr>
    </w:p>
    <w:p w14:paraId="40C4B83C" w14:textId="77777777" w:rsidR="00370B88" w:rsidRDefault="00370B88" w:rsidP="002D425A">
      <w:pPr>
        <w:pStyle w:val="Style24"/>
        <w:widowControl/>
        <w:spacing w:line="240" w:lineRule="auto"/>
        <w:ind w:firstLine="0"/>
        <w:jc w:val="both"/>
        <w:rPr>
          <w:rStyle w:val="FontStyle142"/>
          <w:color w:val="000000"/>
          <w:sz w:val="24"/>
          <w:szCs w:val="24"/>
        </w:rPr>
      </w:pPr>
      <w:r w:rsidRPr="00031A81">
        <w:rPr>
          <w:rStyle w:val="FontStyle142"/>
          <w:color w:val="000000"/>
          <w:sz w:val="24"/>
          <w:szCs w:val="24"/>
        </w:rPr>
        <w:t>В результате освоения ОП бакалавриата</w:t>
      </w:r>
      <w:r w:rsidRPr="00031A81">
        <w:rPr>
          <w:rStyle w:val="FontStyle130"/>
          <w:color w:val="000000"/>
          <w:sz w:val="24"/>
          <w:szCs w:val="24"/>
        </w:rPr>
        <w:t xml:space="preserve"> </w:t>
      </w:r>
      <w:r w:rsidRPr="00031A81">
        <w:rPr>
          <w:rStyle w:val="FontStyle142"/>
          <w:color w:val="000000"/>
          <w:sz w:val="24"/>
          <w:szCs w:val="24"/>
        </w:rPr>
        <w:t>обучающийся должен овладеть следующими результ</w:t>
      </w:r>
      <w:r w:rsidRPr="00031A81">
        <w:rPr>
          <w:rStyle w:val="FontStyle142"/>
          <w:color w:val="000000"/>
          <w:sz w:val="24"/>
          <w:szCs w:val="24"/>
        </w:rPr>
        <w:t>а</w:t>
      </w:r>
      <w:r w:rsidRPr="00031A81">
        <w:rPr>
          <w:rStyle w:val="FontStyle142"/>
          <w:color w:val="000000"/>
          <w:sz w:val="24"/>
          <w:szCs w:val="24"/>
        </w:rPr>
        <w:t>тами обучения по дисциплине:</w:t>
      </w:r>
    </w:p>
    <w:p w14:paraId="55DCA9B7" w14:textId="77777777" w:rsidR="00370B88" w:rsidRPr="00031A81" w:rsidRDefault="00370B88" w:rsidP="002D425A">
      <w:pPr>
        <w:pStyle w:val="Style24"/>
        <w:widowControl/>
        <w:spacing w:line="240" w:lineRule="auto"/>
        <w:ind w:firstLine="0"/>
        <w:jc w:val="both"/>
        <w:rPr>
          <w:rStyle w:val="FontStyle142"/>
          <w:b/>
          <w:bCs/>
          <w:color w:val="000000"/>
          <w:sz w:val="24"/>
          <w:szCs w:val="24"/>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370B88" w:rsidRPr="000A684E" w14:paraId="055C52F7" w14:textId="77777777">
        <w:tc>
          <w:tcPr>
            <w:tcW w:w="2094" w:type="dxa"/>
          </w:tcPr>
          <w:p w14:paraId="0D67BC1B" w14:textId="77777777" w:rsidR="00370B88" w:rsidRPr="000A684E" w:rsidRDefault="00370B88" w:rsidP="002D425A">
            <w:pPr>
              <w:pStyle w:val="Style97"/>
              <w:widowControl/>
              <w:spacing w:line="240" w:lineRule="auto"/>
              <w:jc w:val="center"/>
              <w:rPr>
                <w:rStyle w:val="FontStyle138"/>
                <w:b/>
                <w:bCs/>
                <w:i w:val="0"/>
                <w:iCs w:val="0"/>
                <w:sz w:val="24"/>
                <w:szCs w:val="24"/>
              </w:rPr>
            </w:pPr>
            <w:r w:rsidRPr="000A684E">
              <w:rPr>
                <w:rStyle w:val="FontStyle133"/>
                <w:i w:val="0"/>
                <w:iCs w:val="0"/>
                <w:sz w:val="24"/>
                <w:szCs w:val="24"/>
              </w:rPr>
              <w:t>Код компете</w:t>
            </w:r>
            <w:r w:rsidRPr="000A684E">
              <w:rPr>
                <w:rStyle w:val="FontStyle133"/>
                <w:i w:val="0"/>
                <w:iCs w:val="0"/>
                <w:sz w:val="24"/>
                <w:szCs w:val="24"/>
              </w:rPr>
              <w:t>н</w:t>
            </w:r>
            <w:r w:rsidRPr="000A684E">
              <w:rPr>
                <w:rStyle w:val="FontStyle133"/>
                <w:i w:val="0"/>
                <w:iCs w:val="0"/>
                <w:sz w:val="24"/>
                <w:szCs w:val="24"/>
              </w:rPr>
              <w:t>ций</w:t>
            </w:r>
          </w:p>
        </w:tc>
        <w:tc>
          <w:tcPr>
            <w:tcW w:w="3968" w:type="dxa"/>
          </w:tcPr>
          <w:p w14:paraId="5FA81D7E" w14:textId="77777777" w:rsidR="00370B88" w:rsidRPr="000A684E" w:rsidRDefault="00370B88" w:rsidP="002D425A">
            <w:pPr>
              <w:pStyle w:val="Style97"/>
              <w:widowControl/>
              <w:spacing w:line="240" w:lineRule="auto"/>
              <w:jc w:val="center"/>
              <w:rPr>
                <w:rStyle w:val="FontStyle138"/>
                <w:b/>
                <w:bCs/>
                <w:sz w:val="24"/>
                <w:szCs w:val="24"/>
              </w:rPr>
            </w:pPr>
            <w:r>
              <w:rPr>
                <w:rStyle w:val="FontStyle138"/>
                <w:b/>
                <w:bCs/>
                <w:i w:val="0"/>
                <w:iCs w:val="0"/>
                <w:sz w:val="24"/>
                <w:szCs w:val="24"/>
              </w:rPr>
              <w:t>Наименование компетенции</w:t>
            </w:r>
          </w:p>
          <w:p w14:paraId="4F8041C4" w14:textId="77777777" w:rsidR="00370B88" w:rsidRPr="000A684E" w:rsidRDefault="00370B88" w:rsidP="002D425A">
            <w:pPr>
              <w:pStyle w:val="Style97"/>
              <w:widowControl/>
              <w:spacing w:line="240" w:lineRule="auto"/>
              <w:jc w:val="center"/>
              <w:rPr>
                <w:rStyle w:val="FontStyle138"/>
                <w:sz w:val="24"/>
                <w:szCs w:val="24"/>
              </w:rPr>
            </w:pPr>
          </w:p>
        </w:tc>
        <w:tc>
          <w:tcPr>
            <w:tcW w:w="3969" w:type="dxa"/>
          </w:tcPr>
          <w:p w14:paraId="0667D1A0" w14:textId="77777777" w:rsidR="00370B88" w:rsidRPr="000A684E" w:rsidRDefault="00370B88" w:rsidP="002D425A">
            <w:pPr>
              <w:pStyle w:val="Style97"/>
              <w:widowControl/>
              <w:spacing w:line="240" w:lineRule="auto"/>
              <w:jc w:val="center"/>
              <w:rPr>
                <w:rStyle w:val="FontStyle138"/>
                <w:b/>
                <w:bCs/>
                <w:i w:val="0"/>
                <w:iCs w:val="0"/>
                <w:sz w:val="24"/>
                <w:szCs w:val="24"/>
              </w:rPr>
            </w:pPr>
            <w:r w:rsidRPr="000A684E">
              <w:rPr>
                <w:rStyle w:val="FontStyle138"/>
                <w:b/>
                <w:bCs/>
                <w:i w:val="0"/>
                <w:iCs w:val="0"/>
                <w:sz w:val="24"/>
                <w:szCs w:val="24"/>
              </w:rPr>
              <w:t>Код и наименование индикатора д</w:t>
            </w:r>
            <w:r>
              <w:rPr>
                <w:rStyle w:val="FontStyle138"/>
                <w:b/>
                <w:bCs/>
                <w:i w:val="0"/>
                <w:iCs w:val="0"/>
                <w:sz w:val="24"/>
                <w:szCs w:val="24"/>
              </w:rPr>
              <w:t>о</w:t>
            </w:r>
            <w:r w:rsidRPr="000A684E">
              <w:rPr>
                <w:rStyle w:val="FontStyle138"/>
                <w:b/>
                <w:bCs/>
                <w:i w:val="0"/>
                <w:iCs w:val="0"/>
                <w:sz w:val="24"/>
                <w:szCs w:val="24"/>
              </w:rPr>
              <w:t>стижения компетенции</w:t>
            </w:r>
          </w:p>
          <w:p w14:paraId="57E19D4C" w14:textId="77777777" w:rsidR="00370B88" w:rsidRPr="000A684E" w:rsidRDefault="00370B88" w:rsidP="002D425A">
            <w:pPr>
              <w:pStyle w:val="Style97"/>
              <w:widowControl/>
              <w:spacing w:line="240" w:lineRule="auto"/>
              <w:jc w:val="center"/>
              <w:rPr>
                <w:rStyle w:val="FontStyle138"/>
                <w:i w:val="0"/>
                <w:iCs w:val="0"/>
                <w:sz w:val="24"/>
                <w:szCs w:val="24"/>
              </w:rPr>
            </w:pPr>
          </w:p>
        </w:tc>
      </w:tr>
      <w:tr w:rsidR="00370B88" w:rsidRPr="000A684E" w14:paraId="5271C8AD" w14:textId="77777777">
        <w:tc>
          <w:tcPr>
            <w:tcW w:w="2094" w:type="dxa"/>
          </w:tcPr>
          <w:p w14:paraId="41E785DA" w14:textId="77777777" w:rsidR="00370B88" w:rsidRPr="0098589F" w:rsidRDefault="00370B88" w:rsidP="0098589F">
            <w:pPr>
              <w:rPr>
                <w:rStyle w:val="FontStyle138"/>
                <w:i w:val="0"/>
                <w:iCs w:val="0"/>
                <w:color w:val="000000"/>
                <w:sz w:val="24"/>
                <w:szCs w:val="24"/>
              </w:rPr>
            </w:pPr>
            <w:r w:rsidRPr="0098589F">
              <w:t>УКЦ-2</w:t>
            </w:r>
          </w:p>
        </w:tc>
        <w:tc>
          <w:tcPr>
            <w:tcW w:w="3968" w:type="dxa"/>
          </w:tcPr>
          <w:p w14:paraId="6A06D7E8" w14:textId="77777777" w:rsidR="00370B88" w:rsidRDefault="00370B88" w:rsidP="0098589F">
            <w:pPr>
              <w:widowControl/>
              <w:rPr>
                <w:color w:val="000000"/>
              </w:rPr>
            </w:pPr>
            <w:r>
              <w:rPr>
                <w:color w:val="000000"/>
              </w:rPr>
              <w:t>УКЦ-2 Способен искать нужные источники информации и данные, воспринимать, анализировать, з</w:t>
            </w:r>
            <w:r>
              <w:rPr>
                <w:color w:val="000000"/>
              </w:rPr>
              <w:t>а</w:t>
            </w:r>
            <w:r>
              <w:rPr>
                <w:color w:val="000000"/>
              </w:rPr>
              <w:t>поминать и передавать информ</w:t>
            </w:r>
            <w:r>
              <w:rPr>
                <w:color w:val="000000"/>
              </w:rPr>
              <w:t>а</w:t>
            </w:r>
            <w:r>
              <w:rPr>
                <w:color w:val="000000"/>
              </w:rPr>
              <w:t>цию с использованием цифровых</w:t>
            </w:r>
          </w:p>
          <w:p w14:paraId="2395C5B6" w14:textId="77777777" w:rsidR="00370B88" w:rsidRDefault="00370B88" w:rsidP="0098589F">
            <w:pPr>
              <w:widowControl/>
              <w:rPr>
                <w:color w:val="000000"/>
              </w:rPr>
            </w:pPr>
            <w:r>
              <w:rPr>
                <w:color w:val="000000"/>
              </w:rPr>
              <w:t>средств, а также с помощью алг</w:t>
            </w:r>
            <w:r>
              <w:rPr>
                <w:color w:val="000000"/>
              </w:rPr>
              <w:t>о</w:t>
            </w:r>
            <w:r>
              <w:rPr>
                <w:color w:val="000000"/>
              </w:rPr>
              <w:t xml:space="preserve">ритмов при работе с полученными из различных источников данными </w:t>
            </w:r>
            <w:r>
              <w:rPr>
                <w:color w:val="000000"/>
              </w:rPr>
              <w:lastRenderedPageBreak/>
              <w:t>с целью эффективного использов</w:t>
            </w:r>
            <w:r>
              <w:rPr>
                <w:color w:val="000000"/>
              </w:rPr>
              <w:t>а</w:t>
            </w:r>
            <w:r>
              <w:rPr>
                <w:color w:val="000000"/>
              </w:rPr>
              <w:t>ния полученной информации для</w:t>
            </w:r>
          </w:p>
          <w:p w14:paraId="43CE9635" w14:textId="77777777" w:rsidR="00370B88" w:rsidRPr="00511969" w:rsidRDefault="00370B88" w:rsidP="0098589F">
            <w:pPr>
              <w:rPr>
                <w:rStyle w:val="FontStyle138"/>
                <w:i w:val="0"/>
                <w:iCs w:val="0"/>
                <w:color w:val="FF0000"/>
                <w:sz w:val="28"/>
                <w:szCs w:val="28"/>
              </w:rPr>
            </w:pPr>
            <w:r>
              <w:rPr>
                <w:color w:val="000000"/>
              </w:rPr>
              <w:t>решения задач</w:t>
            </w:r>
          </w:p>
        </w:tc>
        <w:tc>
          <w:tcPr>
            <w:tcW w:w="3969" w:type="dxa"/>
          </w:tcPr>
          <w:p w14:paraId="676546D8" w14:textId="77777777" w:rsidR="00370B88" w:rsidRDefault="00370B88" w:rsidP="0098589F">
            <w:pPr>
              <w:widowControl/>
              <w:rPr>
                <w:color w:val="000000"/>
              </w:rPr>
            </w:pPr>
            <w:r>
              <w:rPr>
                <w:color w:val="000000"/>
              </w:rPr>
              <w:lastRenderedPageBreak/>
              <w:t>З-УКЦ-2 Знать: методики сбора и обработки информации с использ</w:t>
            </w:r>
            <w:r>
              <w:rPr>
                <w:color w:val="000000"/>
              </w:rPr>
              <w:t>о</w:t>
            </w:r>
            <w:r>
              <w:rPr>
                <w:color w:val="000000"/>
              </w:rPr>
              <w:t>ванием цифровых средств, а также актуальные российские и зарубе</w:t>
            </w:r>
            <w:r>
              <w:rPr>
                <w:color w:val="000000"/>
              </w:rPr>
              <w:t>ж</w:t>
            </w:r>
            <w:r>
              <w:rPr>
                <w:color w:val="000000"/>
              </w:rPr>
              <w:t>ные источники информации в сфере</w:t>
            </w:r>
          </w:p>
          <w:p w14:paraId="335BB345" w14:textId="77777777" w:rsidR="00370B88" w:rsidRDefault="00370B88" w:rsidP="0098589F">
            <w:pPr>
              <w:widowControl/>
              <w:rPr>
                <w:color w:val="000000"/>
              </w:rPr>
            </w:pPr>
            <w:r>
              <w:rPr>
                <w:color w:val="000000"/>
              </w:rPr>
              <w:t>профессиональной деятельности, принципы, методы и средства р</w:t>
            </w:r>
            <w:r>
              <w:rPr>
                <w:color w:val="000000"/>
              </w:rPr>
              <w:t>е</w:t>
            </w:r>
            <w:r>
              <w:rPr>
                <w:color w:val="000000"/>
              </w:rPr>
              <w:t>шения стандартных задач профе</w:t>
            </w:r>
            <w:r>
              <w:rPr>
                <w:color w:val="000000"/>
              </w:rPr>
              <w:t>с</w:t>
            </w:r>
            <w:r>
              <w:rPr>
                <w:color w:val="000000"/>
              </w:rPr>
              <w:lastRenderedPageBreak/>
              <w:t>сиональной деятельности с испол</w:t>
            </w:r>
            <w:r>
              <w:rPr>
                <w:color w:val="000000"/>
              </w:rPr>
              <w:t>ь</w:t>
            </w:r>
            <w:r>
              <w:rPr>
                <w:color w:val="000000"/>
              </w:rPr>
              <w:t>зованием цифровых средств и с учетом основных требований и</w:t>
            </w:r>
            <w:r>
              <w:rPr>
                <w:color w:val="000000"/>
              </w:rPr>
              <w:t>н</w:t>
            </w:r>
            <w:r>
              <w:rPr>
                <w:color w:val="000000"/>
              </w:rPr>
              <w:t>формационной безопасности</w:t>
            </w:r>
          </w:p>
          <w:p w14:paraId="5FF93FFF" w14:textId="77777777" w:rsidR="00370B88" w:rsidRDefault="00370B88" w:rsidP="0098589F">
            <w:pPr>
              <w:widowControl/>
              <w:rPr>
                <w:color w:val="000000"/>
              </w:rPr>
            </w:pPr>
            <w:r>
              <w:rPr>
                <w:color w:val="000000"/>
              </w:rPr>
              <w:t>У-УКЦ-2 Уметь: применять мет</w:t>
            </w:r>
            <w:r>
              <w:rPr>
                <w:color w:val="000000"/>
              </w:rPr>
              <w:t>о</w:t>
            </w:r>
            <w:r>
              <w:rPr>
                <w:color w:val="000000"/>
              </w:rPr>
              <w:t>дики поиска, сбора и обработки и</w:t>
            </w:r>
            <w:r>
              <w:rPr>
                <w:color w:val="000000"/>
              </w:rPr>
              <w:t>н</w:t>
            </w:r>
            <w:r>
              <w:rPr>
                <w:color w:val="000000"/>
              </w:rPr>
              <w:t>формации; с использованием ци</w:t>
            </w:r>
            <w:r>
              <w:rPr>
                <w:color w:val="000000"/>
              </w:rPr>
              <w:t>ф</w:t>
            </w:r>
            <w:r>
              <w:rPr>
                <w:color w:val="000000"/>
              </w:rPr>
              <w:t>ровых средств, осуществлять кр</w:t>
            </w:r>
            <w:r>
              <w:rPr>
                <w:color w:val="000000"/>
              </w:rPr>
              <w:t>и</w:t>
            </w:r>
            <w:r>
              <w:rPr>
                <w:color w:val="000000"/>
              </w:rPr>
              <w:t>тический анализ и синтез информ</w:t>
            </w:r>
            <w:r>
              <w:rPr>
                <w:color w:val="000000"/>
              </w:rPr>
              <w:t>а</w:t>
            </w:r>
            <w:r>
              <w:rPr>
                <w:color w:val="000000"/>
              </w:rPr>
              <w:t>ции, полученной из разных исто</w:t>
            </w:r>
            <w:r>
              <w:rPr>
                <w:color w:val="000000"/>
              </w:rPr>
              <w:t>ч</w:t>
            </w:r>
            <w:r>
              <w:rPr>
                <w:color w:val="000000"/>
              </w:rPr>
              <w:t>ников, и решать стандартные задачи профессиональной деятельности с использованием цифровых средств и с учетом основных требований</w:t>
            </w:r>
          </w:p>
          <w:p w14:paraId="781902FC" w14:textId="77777777" w:rsidR="00370B88" w:rsidRDefault="00370B88" w:rsidP="0098589F">
            <w:pPr>
              <w:widowControl/>
              <w:rPr>
                <w:color w:val="000000"/>
              </w:rPr>
            </w:pPr>
            <w:r>
              <w:rPr>
                <w:color w:val="000000"/>
              </w:rPr>
              <w:t>информационной безопасности</w:t>
            </w:r>
          </w:p>
          <w:p w14:paraId="72946638" w14:textId="77777777" w:rsidR="00370B88" w:rsidRDefault="00370B88" w:rsidP="0098589F">
            <w:pPr>
              <w:widowControl/>
              <w:rPr>
                <w:color w:val="000000"/>
              </w:rPr>
            </w:pPr>
            <w:r>
              <w:rPr>
                <w:color w:val="000000"/>
              </w:rPr>
              <w:t>В-УКЦ-2 Владеть: методами пои</w:t>
            </w:r>
            <w:r>
              <w:rPr>
                <w:color w:val="000000"/>
              </w:rPr>
              <w:t>с</w:t>
            </w:r>
            <w:r>
              <w:rPr>
                <w:color w:val="000000"/>
              </w:rPr>
              <w:t>ка, сбора и обработки, критического анализа и синтеза информации с использованием цифровых средств</w:t>
            </w:r>
          </w:p>
          <w:p w14:paraId="4222691B" w14:textId="77777777" w:rsidR="00370B88" w:rsidRDefault="00370B88" w:rsidP="0098589F">
            <w:pPr>
              <w:widowControl/>
              <w:rPr>
                <w:color w:val="000000"/>
              </w:rPr>
            </w:pPr>
            <w:r>
              <w:rPr>
                <w:color w:val="000000"/>
              </w:rPr>
              <w:t>для решения поставленных задач, навыками подготовки обзоров, а</w:t>
            </w:r>
            <w:r>
              <w:rPr>
                <w:color w:val="000000"/>
              </w:rPr>
              <w:t>н</w:t>
            </w:r>
            <w:r>
              <w:rPr>
                <w:color w:val="000000"/>
              </w:rPr>
              <w:t>нотаций, составления рефератов, научных докладов, публикаций и</w:t>
            </w:r>
          </w:p>
          <w:p w14:paraId="3D2706E7" w14:textId="77777777" w:rsidR="00370B88" w:rsidRDefault="00370B88" w:rsidP="0098589F">
            <w:pPr>
              <w:widowControl/>
              <w:rPr>
                <w:color w:val="000000"/>
              </w:rPr>
            </w:pPr>
            <w:r>
              <w:rPr>
                <w:color w:val="000000"/>
              </w:rPr>
              <w:t>библиографии по научно-исследовательской работе с испол</w:t>
            </w:r>
            <w:r>
              <w:rPr>
                <w:color w:val="000000"/>
              </w:rPr>
              <w:t>ь</w:t>
            </w:r>
            <w:r>
              <w:rPr>
                <w:color w:val="000000"/>
              </w:rPr>
              <w:t>зованием цифровых средств и с</w:t>
            </w:r>
          </w:p>
          <w:p w14:paraId="1D409A72" w14:textId="77777777" w:rsidR="00370B88" w:rsidRPr="006E0577" w:rsidRDefault="00370B88" w:rsidP="0098589F">
            <w:pPr>
              <w:pStyle w:val="Style97"/>
              <w:widowControl/>
              <w:spacing w:line="240" w:lineRule="auto"/>
              <w:rPr>
                <w:rStyle w:val="FontStyle138"/>
                <w:i w:val="0"/>
                <w:iCs w:val="0"/>
                <w:color w:val="FF0000"/>
                <w:sz w:val="24"/>
                <w:szCs w:val="24"/>
              </w:rPr>
            </w:pPr>
            <w:r>
              <w:rPr>
                <w:color w:val="000000"/>
              </w:rPr>
              <w:t>учетом требований информацио</w:t>
            </w:r>
            <w:r>
              <w:rPr>
                <w:color w:val="000000"/>
              </w:rPr>
              <w:t>н</w:t>
            </w:r>
            <w:r>
              <w:rPr>
                <w:color w:val="000000"/>
              </w:rPr>
              <w:t>ной безопасности</w:t>
            </w:r>
          </w:p>
        </w:tc>
      </w:tr>
      <w:tr w:rsidR="00370B88" w:rsidRPr="000A684E" w14:paraId="1DB11B86" w14:textId="77777777">
        <w:tc>
          <w:tcPr>
            <w:tcW w:w="2094" w:type="dxa"/>
          </w:tcPr>
          <w:p w14:paraId="722C76B4" w14:textId="77777777" w:rsidR="00370B88" w:rsidRPr="0098589F" w:rsidRDefault="00370B88" w:rsidP="0098589F">
            <w:pPr>
              <w:rPr>
                <w:color w:val="000000"/>
              </w:rPr>
            </w:pPr>
            <w:r w:rsidRPr="0098589F">
              <w:rPr>
                <w:color w:val="000000"/>
              </w:rPr>
              <w:lastRenderedPageBreak/>
              <w:t>ПК-3</w:t>
            </w:r>
          </w:p>
        </w:tc>
        <w:tc>
          <w:tcPr>
            <w:tcW w:w="3968" w:type="dxa"/>
          </w:tcPr>
          <w:p w14:paraId="2ED2B9C6" w14:textId="77777777" w:rsidR="00370B88" w:rsidRPr="00511969" w:rsidRDefault="00370B88" w:rsidP="0098589F">
            <w:pPr>
              <w:rPr>
                <w:rStyle w:val="FontStyle138"/>
                <w:i w:val="0"/>
                <w:iCs w:val="0"/>
                <w:color w:val="FF0000"/>
                <w:sz w:val="28"/>
                <w:szCs w:val="28"/>
              </w:rPr>
            </w:pPr>
            <w:r>
              <w:rPr>
                <w:color w:val="000000"/>
              </w:rPr>
              <w:t>ПК-3 Способен выбирать технич</w:t>
            </w:r>
            <w:r>
              <w:rPr>
                <w:color w:val="000000"/>
              </w:rPr>
              <w:t>е</w:t>
            </w:r>
            <w:r>
              <w:rPr>
                <w:color w:val="000000"/>
              </w:rPr>
              <w:t>ские средства и методы испытаний для решения технологических з</w:t>
            </w:r>
            <w:r>
              <w:rPr>
                <w:color w:val="000000"/>
              </w:rPr>
              <w:t>а</w:t>
            </w:r>
            <w:r>
              <w:rPr>
                <w:color w:val="000000"/>
              </w:rPr>
              <w:t>дач, поставленных специалистом более высокой квалификации</w:t>
            </w:r>
          </w:p>
        </w:tc>
        <w:tc>
          <w:tcPr>
            <w:tcW w:w="3969" w:type="dxa"/>
          </w:tcPr>
          <w:p w14:paraId="652DA76F" w14:textId="77777777" w:rsidR="00370B88" w:rsidRDefault="00370B88" w:rsidP="0098589F">
            <w:pPr>
              <w:widowControl/>
              <w:rPr>
                <w:color w:val="000000"/>
              </w:rPr>
            </w:pPr>
            <w:r>
              <w:rPr>
                <w:color w:val="000000"/>
              </w:rPr>
              <w:t>З-ПК-3 Знать: этапы планирования отдельных стадий технологического</w:t>
            </w:r>
          </w:p>
          <w:p w14:paraId="237D4A9B" w14:textId="77777777" w:rsidR="00370B88" w:rsidRDefault="00370B88" w:rsidP="0098589F">
            <w:pPr>
              <w:widowControl/>
              <w:rPr>
                <w:color w:val="000000"/>
              </w:rPr>
            </w:pPr>
            <w:r>
              <w:rPr>
                <w:color w:val="000000"/>
              </w:rPr>
              <w:t>процесса и методик анализа</w:t>
            </w:r>
          </w:p>
          <w:p w14:paraId="18A3EAC3" w14:textId="77777777" w:rsidR="00370B88" w:rsidRDefault="00370B88" w:rsidP="0098589F">
            <w:pPr>
              <w:widowControl/>
              <w:rPr>
                <w:color w:val="000000"/>
              </w:rPr>
            </w:pPr>
            <w:r>
              <w:rPr>
                <w:color w:val="000000"/>
              </w:rPr>
              <w:t>У-ПК-3 Уметь: готовить объекты исследования для испытаний и эл</w:t>
            </w:r>
            <w:r>
              <w:rPr>
                <w:color w:val="000000"/>
              </w:rPr>
              <w:t>е</w:t>
            </w:r>
            <w:r>
              <w:rPr>
                <w:color w:val="000000"/>
              </w:rPr>
              <w:t>менты документации</w:t>
            </w:r>
          </w:p>
          <w:p w14:paraId="6371F522" w14:textId="77777777" w:rsidR="00370B88" w:rsidRDefault="00370B88" w:rsidP="0098589F">
            <w:pPr>
              <w:widowControl/>
              <w:rPr>
                <w:color w:val="000000"/>
              </w:rPr>
            </w:pPr>
            <w:r>
              <w:rPr>
                <w:color w:val="000000"/>
              </w:rPr>
              <w:t>В-ПК-3 Владеть: навыками выбора</w:t>
            </w:r>
          </w:p>
          <w:p w14:paraId="25D5FF55" w14:textId="77777777" w:rsidR="00370B88" w:rsidRPr="006E0577" w:rsidRDefault="00370B88" w:rsidP="0098589F">
            <w:pPr>
              <w:pStyle w:val="Style97"/>
              <w:widowControl/>
              <w:spacing w:line="240" w:lineRule="auto"/>
              <w:rPr>
                <w:rStyle w:val="FontStyle138"/>
                <w:i w:val="0"/>
                <w:iCs w:val="0"/>
                <w:color w:val="FF0000"/>
                <w:sz w:val="24"/>
                <w:szCs w:val="24"/>
              </w:rPr>
            </w:pPr>
            <w:r>
              <w:rPr>
                <w:color w:val="000000"/>
              </w:rPr>
              <w:t>технических средств и методов и</w:t>
            </w:r>
            <w:r>
              <w:rPr>
                <w:color w:val="000000"/>
              </w:rPr>
              <w:t>с</w:t>
            </w:r>
            <w:r>
              <w:rPr>
                <w:color w:val="000000"/>
              </w:rPr>
              <w:t>пытаний (из набора имеющихся) для решения поставленных задач</w:t>
            </w:r>
          </w:p>
        </w:tc>
      </w:tr>
      <w:tr w:rsidR="00370B88" w:rsidRPr="000A684E" w14:paraId="50678C20" w14:textId="77777777">
        <w:tc>
          <w:tcPr>
            <w:tcW w:w="2094" w:type="dxa"/>
          </w:tcPr>
          <w:p w14:paraId="2E79ADA3" w14:textId="77777777" w:rsidR="00370B88" w:rsidRPr="0098589F" w:rsidRDefault="00370B88" w:rsidP="0098589F">
            <w:pPr>
              <w:rPr>
                <w:color w:val="000000"/>
              </w:rPr>
            </w:pPr>
            <w:r w:rsidRPr="0098589F">
              <w:rPr>
                <w:color w:val="000000"/>
              </w:rPr>
              <w:t>ПК-1.1</w:t>
            </w:r>
          </w:p>
        </w:tc>
        <w:tc>
          <w:tcPr>
            <w:tcW w:w="3968" w:type="dxa"/>
          </w:tcPr>
          <w:p w14:paraId="0D070469" w14:textId="77777777" w:rsidR="00370B88" w:rsidRDefault="00370B88" w:rsidP="0098589F">
            <w:pPr>
              <w:widowControl/>
              <w:rPr>
                <w:color w:val="000000"/>
              </w:rPr>
            </w:pPr>
            <w:r>
              <w:rPr>
                <w:color w:val="000000"/>
              </w:rPr>
              <w:t>ПК-1.1 Способен выбирать и и</w:t>
            </w:r>
            <w:r>
              <w:rPr>
                <w:color w:val="000000"/>
              </w:rPr>
              <w:t>с</w:t>
            </w:r>
            <w:r>
              <w:rPr>
                <w:color w:val="000000"/>
              </w:rPr>
              <w:t>пользовать технические средства и</w:t>
            </w:r>
          </w:p>
          <w:p w14:paraId="6140DA7A" w14:textId="77777777" w:rsidR="00370B88" w:rsidRPr="00511969" w:rsidRDefault="00370B88" w:rsidP="0098589F">
            <w:pPr>
              <w:rPr>
                <w:rStyle w:val="FontStyle138"/>
                <w:i w:val="0"/>
                <w:iCs w:val="0"/>
                <w:color w:val="FF0000"/>
                <w:sz w:val="28"/>
                <w:szCs w:val="28"/>
              </w:rPr>
            </w:pPr>
            <w:r>
              <w:rPr>
                <w:color w:val="000000"/>
              </w:rPr>
              <w:t>методы испытаний для разработки нормативной документации на л</w:t>
            </w:r>
            <w:r>
              <w:rPr>
                <w:color w:val="000000"/>
              </w:rPr>
              <w:t>е</w:t>
            </w:r>
            <w:r>
              <w:rPr>
                <w:color w:val="000000"/>
              </w:rPr>
              <w:t>карственные средства, поставле</w:t>
            </w:r>
            <w:r>
              <w:rPr>
                <w:color w:val="000000"/>
              </w:rPr>
              <w:t>н</w:t>
            </w:r>
            <w:r>
              <w:rPr>
                <w:color w:val="000000"/>
              </w:rPr>
              <w:t>ные специалистом более высокой квалификации</w:t>
            </w:r>
          </w:p>
        </w:tc>
        <w:tc>
          <w:tcPr>
            <w:tcW w:w="3969" w:type="dxa"/>
          </w:tcPr>
          <w:p w14:paraId="100A6C37" w14:textId="77777777" w:rsidR="00370B88" w:rsidRDefault="00370B88" w:rsidP="0098589F">
            <w:pPr>
              <w:widowControl/>
              <w:rPr>
                <w:color w:val="000000"/>
              </w:rPr>
            </w:pPr>
            <w:r>
              <w:rPr>
                <w:color w:val="000000"/>
              </w:rPr>
              <w:t>З-ПК-1.1 Знать: последовательность</w:t>
            </w:r>
          </w:p>
          <w:p w14:paraId="7AE6310D" w14:textId="77777777" w:rsidR="00370B88" w:rsidRDefault="00370B88" w:rsidP="0098589F">
            <w:pPr>
              <w:widowControl/>
              <w:rPr>
                <w:color w:val="000000"/>
              </w:rPr>
            </w:pPr>
            <w:r>
              <w:rPr>
                <w:color w:val="000000"/>
              </w:rPr>
              <w:t>Разделов технологического регл</w:t>
            </w:r>
            <w:r>
              <w:rPr>
                <w:color w:val="000000"/>
              </w:rPr>
              <w:t>а</w:t>
            </w:r>
            <w:r>
              <w:rPr>
                <w:color w:val="000000"/>
              </w:rPr>
              <w:t>мента и фармакопейной статьи предприятия</w:t>
            </w:r>
          </w:p>
          <w:p w14:paraId="6BF4ACF7" w14:textId="77777777" w:rsidR="00370B88" w:rsidRDefault="00370B88" w:rsidP="0098589F">
            <w:pPr>
              <w:widowControl/>
            </w:pPr>
            <w:r>
              <w:rPr>
                <w:color w:val="000000"/>
              </w:rPr>
              <w:t>У-ПК-1.1 Уметь: пользоваться р</w:t>
            </w:r>
            <w:r>
              <w:rPr>
                <w:color w:val="000000"/>
              </w:rPr>
              <w:t>у</w:t>
            </w:r>
            <w:r>
              <w:rPr>
                <w:color w:val="000000"/>
              </w:rPr>
              <w:t xml:space="preserve">ководящими документами и </w:t>
            </w:r>
          </w:p>
          <w:p w14:paraId="249C79A4" w14:textId="77777777" w:rsidR="00370B88" w:rsidRDefault="00370B88" w:rsidP="0098589F">
            <w:pPr>
              <w:widowControl/>
              <w:rPr>
                <w:color w:val="000000"/>
              </w:rPr>
            </w:pPr>
            <w:r>
              <w:rPr>
                <w:color w:val="000000"/>
              </w:rPr>
              <w:t>фармакопеей при выборе технич</w:t>
            </w:r>
            <w:r>
              <w:rPr>
                <w:color w:val="000000"/>
              </w:rPr>
              <w:t>е</w:t>
            </w:r>
            <w:r>
              <w:rPr>
                <w:color w:val="000000"/>
              </w:rPr>
              <w:t>ских средств и методов испытания</w:t>
            </w:r>
          </w:p>
          <w:p w14:paraId="21F35070" w14:textId="77777777" w:rsidR="00370B88" w:rsidRDefault="00370B88" w:rsidP="0098589F">
            <w:pPr>
              <w:widowControl/>
              <w:rPr>
                <w:color w:val="000000"/>
              </w:rPr>
            </w:pPr>
            <w:r>
              <w:rPr>
                <w:color w:val="000000"/>
              </w:rPr>
              <w:t>лекарственных средств</w:t>
            </w:r>
          </w:p>
          <w:p w14:paraId="0E619396" w14:textId="77777777" w:rsidR="00370B88" w:rsidRPr="006E0577" w:rsidRDefault="00370B88" w:rsidP="0098589F">
            <w:pPr>
              <w:pStyle w:val="Style97"/>
              <w:widowControl/>
              <w:spacing w:line="240" w:lineRule="auto"/>
              <w:rPr>
                <w:rStyle w:val="FontStyle138"/>
                <w:i w:val="0"/>
                <w:iCs w:val="0"/>
                <w:color w:val="FF0000"/>
                <w:sz w:val="24"/>
                <w:szCs w:val="24"/>
              </w:rPr>
            </w:pPr>
            <w:r>
              <w:rPr>
                <w:color w:val="000000"/>
              </w:rPr>
              <w:t>В-ПК-1.1 Владеть: методикой сра</w:t>
            </w:r>
            <w:r>
              <w:rPr>
                <w:color w:val="000000"/>
              </w:rPr>
              <w:t>в</w:t>
            </w:r>
            <w:r>
              <w:rPr>
                <w:color w:val="000000"/>
              </w:rPr>
              <w:t>нения качества лекарственной су</w:t>
            </w:r>
            <w:r>
              <w:rPr>
                <w:color w:val="000000"/>
              </w:rPr>
              <w:t>б</w:t>
            </w:r>
            <w:r>
              <w:rPr>
                <w:color w:val="000000"/>
              </w:rPr>
              <w:t>станции по двум фармакопеям</w:t>
            </w:r>
          </w:p>
        </w:tc>
      </w:tr>
    </w:tbl>
    <w:p w14:paraId="2F778F07" w14:textId="77777777" w:rsidR="00370B88" w:rsidRDefault="00370B88" w:rsidP="00D03CD7">
      <w:pPr>
        <w:widowControl/>
        <w:autoSpaceDE/>
        <w:autoSpaceDN/>
        <w:adjustRightInd/>
        <w:spacing w:before="360" w:after="240"/>
        <w:rPr>
          <w:rStyle w:val="FontStyle142"/>
          <w:b/>
          <w:bCs/>
          <w:sz w:val="24"/>
          <w:szCs w:val="24"/>
        </w:rPr>
      </w:pPr>
    </w:p>
    <w:p w14:paraId="18B6CC7F" w14:textId="77777777" w:rsidR="00370B88" w:rsidRPr="000A684E" w:rsidRDefault="00370B88" w:rsidP="00D03CD7">
      <w:pPr>
        <w:widowControl/>
        <w:autoSpaceDE/>
        <w:autoSpaceDN/>
        <w:adjustRightInd/>
        <w:spacing w:before="360" w:after="240"/>
        <w:rPr>
          <w:b/>
          <w:bCs/>
          <w:caps/>
          <w:lang w:eastAsia="en-US"/>
        </w:rPr>
      </w:pPr>
      <w:r>
        <w:rPr>
          <w:rStyle w:val="FontStyle142"/>
          <w:b/>
          <w:bCs/>
          <w:sz w:val="24"/>
          <w:szCs w:val="24"/>
        </w:rPr>
        <w:lastRenderedPageBreak/>
        <w:t>4</w:t>
      </w:r>
      <w:r w:rsidRPr="000A684E">
        <w:rPr>
          <w:rStyle w:val="FontStyle142"/>
          <w:b/>
          <w:bCs/>
          <w:sz w:val="24"/>
          <w:szCs w:val="24"/>
        </w:rPr>
        <w:t>. </w:t>
      </w:r>
      <w:r w:rsidRPr="000A684E">
        <w:rPr>
          <w:b/>
          <w:bCs/>
          <w:caps/>
          <w:lang w:eastAsia="en-US"/>
        </w:rPr>
        <w:t>ВОСПИТАТЕЛЬНЫЙ ПОТЕНЦИАЛ ДИСЦИПЛИНЫ</w:t>
      </w:r>
    </w:p>
    <w:tbl>
      <w:tblPr>
        <w:tblW w:w="0" w:type="auto"/>
        <w:tblInd w:w="-106" w:type="dxa"/>
        <w:tblBorders>
          <w:top w:val="twistedLines1" w:sz="0" w:space="0" w:color="auto"/>
          <w:left w:val="twistedLines1" w:sz="0" w:space="0" w:color="auto"/>
          <w:bottom w:val="twistedLines1" w:sz="0" w:space="0" w:color="auto"/>
          <w:right w:val="twistedLines1" w:sz="0" w:space="0" w:color="auto"/>
          <w:insideH w:val="twistedLines1" w:sz="0" w:space="0" w:color="auto"/>
          <w:insideV w:val="twistedLines1" w:sz="0" w:space="0" w:color="auto"/>
        </w:tblBorders>
        <w:tblLook w:val="00A0" w:firstRow="1" w:lastRow="0" w:firstColumn="1" w:lastColumn="0" w:noHBand="0" w:noVBand="0"/>
      </w:tblPr>
      <w:tblGrid>
        <w:gridCol w:w="2965"/>
        <w:gridCol w:w="3047"/>
        <w:gridCol w:w="4124"/>
      </w:tblGrid>
      <w:tr w:rsidR="00370B88" w:rsidRPr="0032698A" w14:paraId="7841823C" w14:textId="77777777">
        <w:tc>
          <w:tcPr>
            <w:tcW w:w="2965" w:type="dxa"/>
          </w:tcPr>
          <w:p w14:paraId="37CFEC85" w14:textId="77777777" w:rsidR="00370B88" w:rsidRPr="00E53496" w:rsidRDefault="00370B88" w:rsidP="008B6D87">
            <w:pPr>
              <w:jc w:val="center"/>
              <w:rPr>
                <w:b/>
                <w:bCs/>
                <w:color w:val="000000"/>
              </w:rPr>
            </w:pPr>
            <w:r w:rsidRPr="00E53496">
              <w:rPr>
                <w:b/>
                <w:bCs/>
                <w:color w:val="000000"/>
              </w:rPr>
              <w:t>Направления/цели во</w:t>
            </w:r>
            <w:r w:rsidRPr="00E53496">
              <w:rPr>
                <w:b/>
                <w:bCs/>
                <w:color w:val="000000"/>
              </w:rPr>
              <w:t>с</w:t>
            </w:r>
            <w:r w:rsidRPr="00E53496">
              <w:rPr>
                <w:b/>
                <w:bCs/>
                <w:color w:val="000000"/>
              </w:rPr>
              <w:t>питания</w:t>
            </w:r>
          </w:p>
        </w:tc>
        <w:tc>
          <w:tcPr>
            <w:tcW w:w="3047" w:type="dxa"/>
          </w:tcPr>
          <w:p w14:paraId="3EB16FA0" w14:textId="77777777" w:rsidR="00370B88" w:rsidRPr="00E53496" w:rsidRDefault="00370B88" w:rsidP="008B6D87">
            <w:pPr>
              <w:jc w:val="center"/>
              <w:rPr>
                <w:b/>
                <w:bCs/>
                <w:color w:val="000000"/>
              </w:rPr>
            </w:pPr>
            <w:r w:rsidRPr="00E53496">
              <w:rPr>
                <w:b/>
                <w:bCs/>
                <w:color w:val="000000"/>
              </w:rPr>
              <w:t>Задачи воспитания (код)</w:t>
            </w:r>
          </w:p>
        </w:tc>
        <w:tc>
          <w:tcPr>
            <w:tcW w:w="4124" w:type="dxa"/>
          </w:tcPr>
          <w:p w14:paraId="381427A4" w14:textId="77777777" w:rsidR="00370B88" w:rsidRPr="00E53496" w:rsidRDefault="00370B88" w:rsidP="008B6D87">
            <w:pPr>
              <w:jc w:val="center"/>
              <w:rPr>
                <w:b/>
                <w:bCs/>
                <w:color w:val="000000"/>
              </w:rPr>
            </w:pPr>
            <w:r w:rsidRPr="00E53496">
              <w:rPr>
                <w:b/>
                <w:bCs/>
                <w:color w:val="000000"/>
              </w:rPr>
              <w:t>Воспитательный потенциал дисц</w:t>
            </w:r>
            <w:r w:rsidRPr="00E53496">
              <w:rPr>
                <w:b/>
                <w:bCs/>
                <w:color w:val="000000"/>
              </w:rPr>
              <w:t>и</w:t>
            </w:r>
            <w:r w:rsidRPr="00E53496">
              <w:rPr>
                <w:b/>
                <w:bCs/>
                <w:color w:val="000000"/>
              </w:rPr>
              <w:t>плин</w:t>
            </w:r>
          </w:p>
        </w:tc>
      </w:tr>
      <w:tr w:rsidR="00370B88" w:rsidRPr="0032698A" w14:paraId="721FA7E7" w14:textId="77777777">
        <w:tc>
          <w:tcPr>
            <w:tcW w:w="2965" w:type="dxa"/>
          </w:tcPr>
          <w:p w14:paraId="042E38D4" w14:textId="77777777" w:rsidR="00370B88" w:rsidRPr="00E53496" w:rsidRDefault="00370B88" w:rsidP="00E12A9A">
            <w:pPr>
              <w:rPr>
                <w:color w:val="000000"/>
              </w:rPr>
            </w:pPr>
            <w:r w:rsidRPr="00E53496">
              <w:rPr>
                <w:color w:val="000000"/>
              </w:rPr>
              <w:t>Профессиональное восп</w:t>
            </w:r>
            <w:r w:rsidRPr="00E53496">
              <w:rPr>
                <w:color w:val="000000"/>
              </w:rPr>
              <w:t>и</w:t>
            </w:r>
            <w:r w:rsidRPr="00E53496">
              <w:rPr>
                <w:color w:val="000000"/>
              </w:rPr>
              <w:t>тание</w:t>
            </w:r>
          </w:p>
        </w:tc>
        <w:tc>
          <w:tcPr>
            <w:tcW w:w="3047" w:type="dxa"/>
          </w:tcPr>
          <w:p w14:paraId="7C46C865" w14:textId="77777777" w:rsidR="00370B88" w:rsidRPr="004C27D2" w:rsidRDefault="00370B88" w:rsidP="00C77A6B">
            <w:pPr>
              <w:rPr>
                <w:color w:val="000000"/>
              </w:rPr>
            </w:pPr>
            <w:r w:rsidRPr="004C27D2">
              <w:rPr>
                <w:color w:val="000000"/>
              </w:rPr>
              <w:t>формирование культуры работы с опасными вещ</w:t>
            </w:r>
            <w:r w:rsidRPr="004C27D2">
              <w:rPr>
                <w:color w:val="000000"/>
              </w:rPr>
              <w:t>е</w:t>
            </w:r>
            <w:r w:rsidRPr="004C27D2">
              <w:rPr>
                <w:color w:val="000000"/>
              </w:rPr>
              <w:t>ствами и при требованиях к нормам высокого класса чистоты</w:t>
            </w:r>
          </w:p>
          <w:p w14:paraId="4282D16A" w14:textId="77777777" w:rsidR="00370B88" w:rsidRPr="00E53496" w:rsidRDefault="00370B88" w:rsidP="00C77A6B">
            <w:pPr>
              <w:rPr>
                <w:color w:val="000000"/>
              </w:rPr>
            </w:pPr>
            <w:r w:rsidRPr="004C27D2">
              <w:rPr>
                <w:color w:val="000000"/>
              </w:rPr>
              <w:t xml:space="preserve"> (В33)</w:t>
            </w:r>
          </w:p>
        </w:tc>
        <w:tc>
          <w:tcPr>
            <w:tcW w:w="4124" w:type="dxa"/>
          </w:tcPr>
          <w:p w14:paraId="2FA899C3" w14:textId="77777777" w:rsidR="00370B88" w:rsidRPr="00E53496" w:rsidRDefault="00370B88" w:rsidP="00E12A9A">
            <w:pPr>
              <w:rPr>
                <w:color w:val="000000"/>
              </w:rPr>
            </w:pPr>
            <w:r w:rsidRPr="00F72BE9">
              <w:t>-  формировани</w:t>
            </w:r>
            <w:r>
              <w:t>е</w:t>
            </w:r>
            <w:r w:rsidRPr="00F72BE9">
              <w:t xml:space="preserve"> навыков безусло</w:t>
            </w:r>
            <w:r w:rsidRPr="00F72BE9">
              <w:t>в</w:t>
            </w:r>
            <w:r w:rsidRPr="00F72BE9">
              <w:t>ного выполнения всех норм безопа</w:t>
            </w:r>
            <w:r w:rsidRPr="00F72BE9">
              <w:t>с</w:t>
            </w:r>
            <w:r w:rsidRPr="00F72BE9">
              <w:t>ности на рабочем месте, соблюдени</w:t>
            </w:r>
            <w:r>
              <w:t>я</w:t>
            </w:r>
            <w:r w:rsidRPr="00F72BE9">
              <w:t xml:space="preserve"> мер предосторожности при выполн</w:t>
            </w:r>
            <w:r w:rsidRPr="00F72BE9">
              <w:t>е</w:t>
            </w:r>
            <w:r w:rsidRPr="00F72BE9">
              <w:t>нии исследовательских и произво</w:t>
            </w:r>
            <w:r w:rsidRPr="00F72BE9">
              <w:t>д</w:t>
            </w:r>
            <w:r w:rsidRPr="00F72BE9">
              <w:t>ственных задач с опасными вещ</w:t>
            </w:r>
            <w:r w:rsidRPr="00F72BE9">
              <w:t>е</w:t>
            </w:r>
            <w:r w:rsidRPr="00F72BE9">
              <w:t>ствами, а также в помещениях с в</w:t>
            </w:r>
            <w:r w:rsidRPr="00F72BE9">
              <w:t>ы</w:t>
            </w:r>
            <w:r w:rsidRPr="00F72BE9">
              <w:t>соким классом чистоты посредством привлечения действующих специал</w:t>
            </w:r>
            <w:r w:rsidRPr="00F72BE9">
              <w:t>и</w:t>
            </w:r>
            <w:r w:rsidRPr="00F72BE9">
              <w:t>стов к реализации учебных дисц</w:t>
            </w:r>
            <w:r w:rsidRPr="00F72BE9">
              <w:t>и</w:t>
            </w:r>
            <w:r w:rsidRPr="00F72BE9">
              <w:t>плин и сопровождению проводимых у студентов практических работ в этих организациях, через выполнение студентами практических и лабор</w:t>
            </w:r>
            <w:r w:rsidRPr="00F72BE9">
              <w:t>а</w:t>
            </w:r>
            <w:r w:rsidRPr="00F72BE9">
              <w:t>торных работ.</w:t>
            </w:r>
          </w:p>
        </w:tc>
      </w:tr>
      <w:tr w:rsidR="00370B88" w:rsidRPr="0032698A" w14:paraId="278C25C1" w14:textId="77777777">
        <w:tc>
          <w:tcPr>
            <w:tcW w:w="2965" w:type="dxa"/>
          </w:tcPr>
          <w:p w14:paraId="43792F7F" w14:textId="77777777" w:rsidR="00370B88" w:rsidRPr="00E53496" w:rsidRDefault="00370B88" w:rsidP="00E12A9A">
            <w:pPr>
              <w:rPr>
                <w:color w:val="000000"/>
              </w:rPr>
            </w:pPr>
            <w:r w:rsidRPr="00E53496">
              <w:rPr>
                <w:color w:val="000000"/>
              </w:rPr>
              <w:t>Профессиональное восп</w:t>
            </w:r>
            <w:r w:rsidRPr="00E53496">
              <w:rPr>
                <w:color w:val="000000"/>
              </w:rPr>
              <w:t>и</w:t>
            </w:r>
            <w:r w:rsidRPr="00E53496">
              <w:rPr>
                <w:color w:val="000000"/>
              </w:rPr>
              <w:t>тание</w:t>
            </w:r>
          </w:p>
        </w:tc>
        <w:tc>
          <w:tcPr>
            <w:tcW w:w="3047" w:type="dxa"/>
          </w:tcPr>
          <w:p w14:paraId="1B1FE83E" w14:textId="77777777" w:rsidR="00370B88" w:rsidRPr="00E53496" w:rsidRDefault="00370B88" w:rsidP="00C77A6B">
            <w:pPr>
              <w:rPr>
                <w:color w:val="000000"/>
              </w:rPr>
            </w:pPr>
            <w:r w:rsidRPr="007D54DE">
              <w:t xml:space="preserve"> формирование культуры исследовательской и и</w:t>
            </w:r>
            <w:r w:rsidRPr="007D54DE">
              <w:t>н</w:t>
            </w:r>
            <w:r w:rsidRPr="007D54DE">
              <w:t>женерной деятельности (В16)</w:t>
            </w:r>
          </w:p>
        </w:tc>
        <w:tc>
          <w:tcPr>
            <w:tcW w:w="4124" w:type="dxa"/>
          </w:tcPr>
          <w:p w14:paraId="321D427B" w14:textId="77777777" w:rsidR="00370B88" w:rsidRPr="006E0577" w:rsidRDefault="00370B88" w:rsidP="00C77A6B">
            <w:pPr>
              <w:pStyle w:val="Style97"/>
              <w:widowControl/>
              <w:spacing w:line="240" w:lineRule="auto"/>
              <w:rPr>
                <w:rStyle w:val="FontStyle138"/>
                <w:i w:val="0"/>
                <w:iCs w:val="0"/>
                <w:color w:val="FF0000"/>
                <w:sz w:val="24"/>
                <w:szCs w:val="24"/>
              </w:rPr>
            </w:pPr>
            <w:r w:rsidRPr="007D54DE">
              <w:t>Использование воспитательного п</w:t>
            </w:r>
            <w:r w:rsidRPr="007D54DE">
              <w:t>о</w:t>
            </w:r>
            <w:r w:rsidRPr="007D54DE">
              <w:t>тенциала по дисциплинам, пред</w:t>
            </w:r>
            <w:r w:rsidRPr="007D54DE">
              <w:t>у</w:t>
            </w:r>
            <w:r w:rsidRPr="007D54DE">
              <w:t>сматривающим курсовые работы (проекты)  для формирования нав</w:t>
            </w:r>
            <w:r w:rsidRPr="007D54DE">
              <w:t>ы</w:t>
            </w:r>
            <w:r w:rsidRPr="007D54DE">
              <w:t>ков владения эвристическими мет</w:t>
            </w:r>
            <w:r w:rsidRPr="007D54DE">
              <w:t>о</w:t>
            </w:r>
            <w:r w:rsidRPr="007D54DE">
              <w:t>дами поиска и выбора технических решений в условиях неопределенн</w:t>
            </w:r>
            <w:r w:rsidRPr="007D54DE">
              <w:t>о</w:t>
            </w:r>
            <w:r w:rsidRPr="007D54DE">
              <w:t>сти через специальные задания  с и</w:t>
            </w:r>
            <w:r w:rsidRPr="007D54DE">
              <w:t>с</w:t>
            </w:r>
            <w:r w:rsidRPr="007D54DE">
              <w:t>пользованием программных пакетов.</w:t>
            </w:r>
          </w:p>
        </w:tc>
      </w:tr>
    </w:tbl>
    <w:p w14:paraId="46911203" w14:textId="77777777" w:rsidR="00370B88" w:rsidRPr="000A684E" w:rsidRDefault="00370B88" w:rsidP="00D03CD7">
      <w:pPr>
        <w:pStyle w:val="Style103"/>
        <w:widowControl/>
        <w:spacing w:line="240" w:lineRule="auto"/>
        <w:ind w:left="1056"/>
        <w:rPr>
          <w:rStyle w:val="FontStyle138"/>
          <w:i w:val="0"/>
          <w:iCs w:val="0"/>
          <w:sz w:val="24"/>
          <w:szCs w:val="24"/>
        </w:rPr>
      </w:pPr>
    </w:p>
    <w:p w14:paraId="466CE012" w14:textId="77777777" w:rsidR="00370B88" w:rsidRPr="00AE02C3" w:rsidRDefault="00370B88" w:rsidP="00D03CD7">
      <w:pPr>
        <w:pStyle w:val="Style103"/>
        <w:widowControl/>
        <w:spacing w:line="240" w:lineRule="auto"/>
        <w:ind w:firstLine="0"/>
        <w:jc w:val="both"/>
        <w:rPr>
          <w:rStyle w:val="FontStyle138"/>
          <w:i w:val="0"/>
          <w:iCs w:val="0"/>
          <w:sz w:val="24"/>
          <w:szCs w:val="24"/>
        </w:rPr>
      </w:pPr>
    </w:p>
    <w:p w14:paraId="59DCEA5B" w14:textId="77777777" w:rsidR="00370B88" w:rsidRPr="006F4F3F" w:rsidRDefault="00370B88" w:rsidP="00E05E95">
      <w:pPr>
        <w:pStyle w:val="Style24"/>
        <w:widowControl/>
        <w:spacing w:line="240" w:lineRule="auto"/>
        <w:ind w:firstLine="0"/>
        <w:jc w:val="both"/>
        <w:rPr>
          <w:rStyle w:val="FontStyle140"/>
          <w:sz w:val="24"/>
          <w:szCs w:val="24"/>
        </w:rPr>
      </w:pPr>
      <w:r w:rsidRPr="006F4F3F">
        <w:rPr>
          <w:rStyle w:val="FontStyle140"/>
          <w:sz w:val="24"/>
          <w:szCs w:val="24"/>
        </w:rPr>
        <w:t>5.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p w14:paraId="0B177A68" w14:textId="77777777" w:rsidR="00370B88" w:rsidRDefault="00370B88" w:rsidP="002D425A">
      <w:pPr>
        <w:pStyle w:val="Style24"/>
        <w:widowControl/>
        <w:spacing w:line="240" w:lineRule="auto"/>
        <w:ind w:firstLine="0"/>
        <w:rPr>
          <w:rStyle w:val="FontStyle140"/>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4"/>
        <w:gridCol w:w="2941"/>
        <w:gridCol w:w="1981"/>
      </w:tblGrid>
      <w:tr w:rsidR="00370B88" w:rsidRPr="000A684E" w14:paraId="027599EE" w14:textId="77777777">
        <w:trPr>
          <w:trHeight w:val="734"/>
        </w:trPr>
        <w:tc>
          <w:tcPr>
            <w:tcW w:w="2572" w:type="pct"/>
            <w:vMerge w:val="restart"/>
            <w:vAlign w:val="center"/>
          </w:tcPr>
          <w:p w14:paraId="1EBF96FD" w14:textId="77777777" w:rsidR="00370B88" w:rsidRPr="000A684E" w:rsidRDefault="00370B88" w:rsidP="004660FD">
            <w:pPr>
              <w:tabs>
                <w:tab w:val="right" w:leader="underscore" w:pos="9639"/>
              </w:tabs>
              <w:ind w:left="318" w:hanging="318"/>
              <w:jc w:val="center"/>
              <w:rPr>
                <w:b/>
                <w:bCs/>
              </w:rPr>
            </w:pPr>
            <w:r>
              <w:rPr>
                <w:b/>
                <w:bCs/>
              </w:rPr>
              <w:t>Вид работы</w:t>
            </w:r>
          </w:p>
        </w:tc>
        <w:tc>
          <w:tcPr>
            <w:tcW w:w="2428" w:type="pct"/>
            <w:gridSpan w:val="2"/>
            <w:vAlign w:val="center"/>
          </w:tcPr>
          <w:p w14:paraId="37102C05" w14:textId="77777777" w:rsidR="00370B88" w:rsidRPr="000A684E" w:rsidRDefault="00370B88" w:rsidP="004660FD">
            <w:pPr>
              <w:tabs>
                <w:tab w:val="right" w:leader="underscore" w:pos="9639"/>
              </w:tabs>
              <w:jc w:val="center"/>
              <w:rPr>
                <w:b/>
                <w:bCs/>
              </w:rPr>
            </w:pPr>
            <w:r w:rsidRPr="000A684E">
              <w:rPr>
                <w:b/>
                <w:bCs/>
              </w:rPr>
              <w:t>Количество часов на вид работы по с</w:t>
            </w:r>
            <w:r w:rsidRPr="000A684E">
              <w:rPr>
                <w:b/>
                <w:bCs/>
              </w:rPr>
              <w:t>е</w:t>
            </w:r>
            <w:r w:rsidRPr="000A684E">
              <w:rPr>
                <w:b/>
                <w:bCs/>
              </w:rPr>
              <w:t>местрам:</w:t>
            </w:r>
          </w:p>
        </w:tc>
      </w:tr>
      <w:tr w:rsidR="00370B88" w:rsidRPr="000A684E" w14:paraId="37CF610E" w14:textId="77777777">
        <w:trPr>
          <w:trHeight w:val="608"/>
        </w:trPr>
        <w:tc>
          <w:tcPr>
            <w:tcW w:w="2572" w:type="pct"/>
            <w:vMerge/>
            <w:vAlign w:val="center"/>
          </w:tcPr>
          <w:p w14:paraId="749EF854" w14:textId="77777777" w:rsidR="00370B88" w:rsidRPr="000A684E" w:rsidRDefault="00370B88" w:rsidP="004660FD">
            <w:pPr>
              <w:tabs>
                <w:tab w:val="right" w:leader="underscore" w:pos="9639"/>
              </w:tabs>
              <w:jc w:val="center"/>
              <w:rPr>
                <w:b/>
                <w:bCs/>
              </w:rPr>
            </w:pPr>
          </w:p>
        </w:tc>
        <w:tc>
          <w:tcPr>
            <w:tcW w:w="1451" w:type="pct"/>
            <w:vAlign w:val="center"/>
          </w:tcPr>
          <w:p w14:paraId="11A9A98E" w14:textId="77777777" w:rsidR="00370B88" w:rsidRPr="000A684E" w:rsidRDefault="00370B88" w:rsidP="004660FD">
            <w:pPr>
              <w:tabs>
                <w:tab w:val="right" w:leader="underscore" w:pos="9639"/>
              </w:tabs>
              <w:jc w:val="center"/>
              <w:rPr>
                <w:b/>
                <w:bCs/>
              </w:rPr>
            </w:pPr>
            <w:r w:rsidRPr="000A684E">
              <w:rPr>
                <w:b/>
                <w:bCs/>
              </w:rPr>
              <w:t xml:space="preserve">№ </w:t>
            </w:r>
            <w:r>
              <w:rPr>
                <w:b/>
                <w:bCs/>
              </w:rPr>
              <w:t>7</w:t>
            </w:r>
          </w:p>
        </w:tc>
        <w:tc>
          <w:tcPr>
            <w:tcW w:w="978" w:type="pct"/>
            <w:vAlign w:val="center"/>
          </w:tcPr>
          <w:p w14:paraId="34DA5A85" w14:textId="77777777" w:rsidR="00370B88" w:rsidRPr="000A684E" w:rsidRDefault="00370B88" w:rsidP="004660FD">
            <w:pPr>
              <w:tabs>
                <w:tab w:val="right" w:leader="underscore" w:pos="9639"/>
              </w:tabs>
              <w:jc w:val="center"/>
              <w:rPr>
                <w:b/>
                <w:bCs/>
              </w:rPr>
            </w:pPr>
            <w:r w:rsidRPr="000A684E">
              <w:rPr>
                <w:b/>
                <w:bCs/>
              </w:rPr>
              <w:t>Всего</w:t>
            </w:r>
          </w:p>
        </w:tc>
      </w:tr>
      <w:tr w:rsidR="00370B88" w:rsidRPr="000A684E" w14:paraId="42C4EA74" w14:textId="77777777">
        <w:trPr>
          <w:trHeight w:val="608"/>
        </w:trPr>
        <w:tc>
          <w:tcPr>
            <w:tcW w:w="2572" w:type="pct"/>
            <w:vAlign w:val="center"/>
          </w:tcPr>
          <w:p w14:paraId="29CB2D87" w14:textId="77777777" w:rsidR="00370B88" w:rsidRPr="000A684E" w:rsidRDefault="00370B88" w:rsidP="004660FD">
            <w:pPr>
              <w:tabs>
                <w:tab w:val="right" w:leader="underscore" w:pos="9639"/>
              </w:tabs>
              <w:jc w:val="center"/>
              <w:rPr>
                <w:b/>
                <w:bCs/>
              </w:rPr>
            </w:pPr>
            <w:r w:rsidRPr="000A684E">
              <w:rPr>
                <w:b/>
                <w:bCs/>
              </w:rPr>
              <w:t>Контактная работа обучающихся с препод</w:t>
            </w:r>
            <w:r w:rsidRPr="000A684E">
              <w:rPr>
                <w:b/>
                <w:bCs/>
              </w:rPr>
              <w:t>а</w:t>
            </w:r>
            <w:r w:rsidRPr="000A684E">
              <w:rPr>
                <w:b/>
                <w:bCs/>
              </w:rPr>
              <w:t>вателем</w:t>
            </w:r>
          </w:p>
        </w:tc>
        <w:tc>
          <w:tcPr>
            <w:tcW w:w="2428" w:type="pct"/>
            <w:gridSpan w:val="2"/>
            <w:vAlign w:val="center"/>
          </w:tcPr>
          <w:p w14:paraId="729E6CE8" w14:textId="77777777" w:rsidR="00370B88" w:rsidRPr="000A684E" w:rsidRDefault="00370B88" w:rsidP="004660FD">
            <w:pPr>
              <w:tabs>
                <w:tab w:val="right" w:leader="underscore" w:pos="9639"/>
              </w:tabs>
              <w:jc w:val="center"/>
              <w:rPr>
                <w:b/>
                <w:bCs/>
              </w:rPr>
            </w:pPr>
          </w:p>
        </w:tc>
      </w:tr>
      <w:tr w:rsidR="00370B88" w:rsidRPr="000A684E" w14:paraId="3A7091A7" w14:textId="77777777">
        <w:trPr>
          <w:trHeight w:val="57"/>
        </w:trPr>
        <w:tc>
          <w:tcPr>
            <w:tcW w:w="2572" w:type="pct"/>
          </w:tcPr>
          <w:p w14:paraId="17634CD1" w14:textId="77777777" w:rsidR="00370B88" w:rsidRPr="00A31DF0" w:rsidRDefault="00370B88" w:rsidP="004660FD">
            <w:pPr>
              <w:tabs>
                <w:tab w:val="right" w:leader="underscore" w:pos="9639"/>
              </w:tabs>
              <w:rPr>
                <w:b/>
                <w:bCs/>
              </w:rPr>
            </w:pPr>
            <w:r w:rsidRPr="00A31DF0">
              <w:rPr>
                <w:b/>
                <w:bCs/>
              </w:rPr>
              <w:t xml:space="preserve">Аудиторные занятия </w:t>
            </w:r>
            <w:r w:rsidRPr="00A31DF0">
              <w:rPr>
                <w:b/>
                <w:bCs/>
                <w:i/>
                <w:iCs/>
              </w:rPr>
              <w:t>(всего)</w:t>
            </w:r>
          </w:p>
        </w:tc>
        <w:tc>
          <w:tcPr>
            <w:tcW w:w="1450" w:type="pct"/>
          </w:tcPr>
          <w:p w14:paraId="5786BE3F" w14:textId="77777777" w:rsidR="00370B88" w:rsidRPr="00A31DF0" w:rsidRDefault="00370B88" w:rsidP="004660FD">
            <w:pPr>
              <w:jc w:val="center"/>
            </w:pPr>
            <w:r>
              <w:t>16</w:t>
            </w:r>
          </w:p>
        </w:tc>
        <w:tc>
          <w:tcPr>
            <w:tcW w:w="978" w:type="pct"/>
          </w:tcPr>
          <w:p w14:paraId="673D6C4C" w14:textId="77777777" w:rsidR="00370B88" w:rsidRPr="00A31DF0" w:rsidRDefault="00370B88" w:rsidP="004660FD">
            <w:pPr>
              <w:jc w:val="center"/>
            </w:pPr>
            <w:r>
              <w:t>16</w:t>
            </w:r>
          </w:p>
        </w:tc>
      </w:tr>
      <w:tr w:rsidR="00370B88" w:rsidRPr="000A684E" w14:paraId="23D476C6" w14:textId="77777777">
        <w:trPr>
          <w:trHeight w:val="57"/>
        </w:trPr>
        <w:tc>
          <w:tcPr>
            <w:tcW w:w="2572" w:type="pct"/>
          </w:tcPr>
          <w:p w14:paraId="0B9078AE" w14:textId="77777777" w:rsidR="00370B88" w:rsidRPr="000A684E" w:rsidRDefault="00370B88" w:rsidP="004660FD">
            <w:pPr>
              <w:tabs>
                <w:tab w:val="right" w:leader="underscore" w:pos="9639"/>
              </w:tabs>
            </w:pPr>
            <w:r w:rsidRPr="000A684E">
              <w:t>В том числе:</w:t>
            </w:r>
          </w:p>
        </w:tc>
        <w:tc>
          <w:tcPr>
            <w:tcW w:w="1450" w:type="pct"/>
            <w:vAlign w:val="center"/>
          </w:tcPr>
          <w:p w14:paraId="407269DA" w14:textId="77777777" w:rsidR="00370B88" w:rsidRPr="000A684E" w:rsidRDefault="00370B88" w:rsidP="004660FD">
            <w:pPr>
              <w:tabs>
                <w:tab w:val="right" w:leader="underscore" w:pos="9639"/>
              </w:tabs>
              <w:jc w:val="center"/>
            </w:pPr>
          </w:p>
        </w:tc>
        <w:tc>
          <w:tcPr>
            <w:tcW w:w="978" w:type="pct"/>
            <w:vAlign w:val="center"/>
          </w:tcPr>
          <w:p w14:paraId="0053A458" w14:textId="77777777" w:rsidR="00370B88" w:rsidRPr="000A684E" w:rsidRDefault="00370B88" w:rsidP="004660FD">
            <w:pPr>
              <w:tabs>
                <w:tab w:val="right" w:leader="underscore" w:pos="9639"/>
              </w:tabs>
              <w:jc w:val="center"/>
            </w:pPr>
          </w:p>
        </w:tc>
      </w:tr>
      <w:tr w:rsidR="00370B88" w:rsidRPr="000A684E" w14:paraId="2D408975" w14:textId="77777777">
        <w:trPr>
          <w:trHeight w:val="57"/>
        </w:trPr>
        <w:tc>
          <w:tcPr>
            <w:tcW w:w="2572" w:type="pct"/>
          </w:tcPr>
          <w:p w14:paraId="28DD4341" w14:textId="77777777" w:rsidR="00370B88" w:rsidRPr="000A684E" w:rsidRDefault="00370B88" w:rsidP="004660FD">
            <w:pPr>
              <w:tabs>
                <w:tab w:val="right" w:leader="underscore" w:pos="9639"/>
              </w:tabs>
              <w:jc w:val="right"/>
              <w:rPr>
                <w:i/>
                <w:iCs/>
              </w:rPr>
            </w:pPr>
            <w:r w:rsidRPr="000A684E">
              <w:rPr>
                <w:i/>
                <w:iCs/>
              </w:rPr>
              <w:t>лекции</w:t>
            </w:r>
          </w:p>
        </w:tc>
        <w:tc>
          <w:tcPr>
            <w:tcW w:w="1450" w:type="pct"/>
          </w:tcPr>
          <w:p w14:paraId="4B69D4C0" w14:textId="77777777" w:rsidR="00370B88" w:rsidRPr="000A684E" w:rsidRDefault="00370B88" w:rsidP="004660FD">
            <w:pPr>
              <w:tabs>
                <w:tab w:val="right" w:leader="underscore" w:pos="9639"/>
              </w:tabs>
              <w:jc w:val="center"/>
            </w:pPr>
            <w:r>
              <w:t>0</w:t>
            </w:r>
          </w:p>
        </w:tc>
        <w:tc>
          <w:tcPr>
            <w:tcW w:w="978" w:type="pct"/>
          </w:tcPr>
          <w:p w14:paraId="3613B62C" w14:textId="77777777" w:rsidR="00370B88" w:rsidRPr="000A684E" w:rsidRDefault="00370B88" w:rsidP="004660FD">
            <w:pPr>
              <w:tabs>
                <w:tab w:val="right" w:leader="underscore" w:pos="9639"/>
              </w:tabs>
              <w:jc w:val="center"/>
            </w:pPr>
            <w:r>
              <w:t>0</w:t>
            </w:r>
          </w:p>
        </w:tc>
      </w:tr>
      <w:tr w:rsidR="00370B88" w:rsidRPr="000A684E" w14:paraId="2176802F" w14:textId="77777777">
        <w:trPr>
          <w:trHeight w:val="57"/>
        </w:trPr>
        <w:tc>
          <w:tcPr>
            <w:tcW w:w="2572" w:type="pct"/>
          </w:tcPr>
          <w:p w14:paraId="1FE60E52" w14:textId="77777777" w:rsidR="00370B88" w:rsidRDefault="00370B88" w:rsidP="004660FD">
            <w:pPr>
              <w:tabs>
                <w:tab w:val="right" w:leader="underscore" w:pos="9639"/>
              </w:tabs>
              <w:jc w:val="right"/>
              <w:rPr>
                <w:i/>
                <w:iCs/>
              </w:rPr>
            </w:pPr>
            <w:r w:rsidRPr="000A684E">
              <w:rPr>
                <w:i/>
                <w:iCs/>
              </w:rPr>
              <w:t>практические занятия</w:t>
            </w:r>
            <w:r>
              <w:rPr>
                <w:i/>
                <w:iCs/>
              </w:rPr>
              <w:t xml:space="preserve"> </w:t>
            </w:r>
          </w:p>
          <w:p w14:paraId="57C017D6" w14:textId="77777777" w:rsidR="00370B88" w:rsidRPr="000A684E" w:rsidRDefault="00370B88" w:rsidP="004660FD">
            <w:pPr>
              <w:tabs>
                <w:tab w:val="right" w:leader="underscore" w:pos="9639"/>
              </w:tabs>
              <w:jc w:val="right"/>
              <w:rPr>
                <w:i/>
                <w:iCs/>
              </w:rPr>
            </w:pPr>
          </w:p>
        </w:tc>
        <w:tc>
          <w:tcPr>
            <w:tcW w:w="1450" w:type="pct"/>
          </w:tcPr>
          <w:p w14:paraId="7F5F417C" w14:textId="77777777" w:rsidR="00370B88" w:rsidRDefault="00370B88" w:rsidP="004660FD">
            <w:pPr>
              <w:jc w:val="center"/>
            </w:pPr>
            <w:r>
              <w:t>16</w:t>
            </w:r>
          </w:p>
          <w:p w14:paraId="04601C99" w14:textId="77777777" w:rsidR="00370B88" w:rsidRPr="000A684E" w:rsidRDefault="00370B88" w:rsidP="004660FD">
            <w:pPr>
              <w:tabs>
                <w:tab w:val="right" w:leader="underscore" w:pos="9639"/>
              </w:tabs>
              <w:jc w:val="center"/>
            </w:pPr>
          </w:p>
        </w:tc>
        <w:tc>
          <w:tcPr>
            <w:tcW w:w="978" w:type="pct"/>
          </w:tcPr>
          <w:p w14:paraId="7635D872" w14:textId="77777777" w:rsidR="00370B88" w:rsidRDefault="00370B88" w:rsidP="004660FD">
            <w:pPr>
              <w:jc w:val="center"/>
            </w:pPr>
            <w:r>
              <w:t>16</w:t>
            </w:r>
          </w:p>
          <w:p w14:paraId="0ABD7678" w14:textId="77777777" w:rsidR="00370B88" w:rsidRPr="000A684E" w:rsidRDefault="00370B88" w:rsidP="004660FD">
            <w:pPr>
              <w:tabs>
                <w:tab w:val="right" w:leader="underscore" w:pos="9639"/>
              </w:tabs>
              <w:jc w:val="center"/>
            </w:pPr>
          </w:p>
        </w:tc>
      </w:tr>
      <w:tr w:rsidR="00370B88" w:rsidRPr="000A684E" w14:paraId="373CD2C4" w14:textId="77777777">
        <w:trPr>
          <w:trHeight w:val="57"/>
        </w:trPr>
        <w:tc>
          <w:tcPr>
            <w:tcW w:w="2572" w:type="pct"/>
          </w:tcPr>
          <w:p w14:paraId="5A205374" w14:textId="77777777" w:rsidR="00370B88" w:rsidRDefault="00370B88" w:rsidP="004660FD">
            <w:pPr>
              <w:tabs>
                <w:tab w:val="right" w:leader="underscore" w:pos="9639"/>
              </w:tabs>
              <w:jc w:val="right"/>
              <w:rPr>
                <w:i/>
                <w:iCs/>
              </w:rPr>
            </w:pPr>
            <w:r w:rsidRPr="000A684E">
              <w:rPr>
                <w:i/>
                <w:iCs/>
              </w:rPr>
              <w:t>лабораторные занятия</w:t>
            </w:r>
          </w:p>
          <w:p w14:paraId="252E74D1" w14:textId="77777777" w:rsidR="00370B88" w:rsidRPr="000A684E" w:rsidRDefault="00370B88" w:rsidP="004660FD">
            <w:pPr>
              <w:tabs>
                <w:tab w:val="right" w:leader="underscore" w:pos="9639"/>
              </w:tabs>
              <w:jc w:val="right"/>
              <w:rPr>
                <w:i/>
                <w:iCs/>
              </w:rPr>
            </w:pPr>
          </w:p>
        </w:tc>
        <w:tc>
          <w:tcPr>
            <w:tcW w:w="1450" w:type="pct"/>
          </w:tcPr>
          <w:p w14:paraId="02442A14" w14:textId="77777777" w:rsidR="00370B88" w:rsidRPr="000A684E" w:rsidRDefault="00370B88" w:rsidP="004660FD">
            <w:pPr>
              <w:jc w:val="center"/>
            </w:pPr>
            <w:r>
              <w:t>0</w:t>
            </w:r>
          </w:p>
        </w:tc>
        <w:tc>
          <w:tcPr>
            <w:tcW w:w="978" w:type="pct"/>
          </w:tcPr>
          <w:p w14:paraId="0C0F04EE" w14:textId="77777777" w:rsidR="00370B88" w:rsidRPr="000A684E" w:rsidRDefault="00370B88" w:rsidP="004660FD">
            <w:pPr>
              <w:jc w:val="center"/>
            </w:pPr>
            <w:r>
              <w:t>0</w:t>
            </w:r>
          </w:p>
        </w:tc>
      </w:tr>
      <w:tr w:rsidR="00370B88" w:rsidRPr="000A684E" w14:paraId="2B1CC136" w14:textId="77777777">
        <w:trPr>
          <w:trHeight w:val="57"/>
        </w:trPr>
        <w:tc>
          <w:tcPr>
            <w:tcW w:w="2572" w:type="pct"/>
            <w:shd w:val="clear" w:color="auto" w:fill="D9D9D9"/>
            <w:vAlign w:val="center"/>
          </w:tcPr>
          <w:p w14:paraId="336E6B6E" w14:textId="77777777" w:rsidR="00370B88" w:rsidRPr="000A684E" w:rsidRDefault="00370B88" w:rsidP="004660FD">
            <w:pPr>
              <w:tabs>
                <w:tab w:val="right" w:leader="underscore" w:pos="9639"/>
              </w:tabs>
              <w:jc w:val="center"/>
            </w:pPr>
            <w:r w:rsidRPr="000A684E">
              <w:rPr>
                <w:b/>
                <w:bCs/>
              </w:rPr>
              <w:t>Промежуточная аттестация</w:t>
            </w:r>
          </w:p>
        </w:tc>
        <w:tc>
          <w:tcPr>
            <w:tcW w:w="1450" w:type="pct"/>
            <w:shd w:val="clear" w:color="auto" w:fill="D9D9D9"/>
            <w:vAlign w:val="center"/>
          </w:tcPr>
          <w:p w14:paraId="2E1C3B65" w14:textId="77777777" w:rsidR="00370B88" w:rsidRPr="000A684E" w:rsidRDefault="00370B88" w:rsidP="004660FD">
            <w:pPr>
              <w:tabs>
                <w:tab w:val="right" w:leader="underscore" w:pos="9639"/>
              </w:tabs>
              <w:jc w:val="center"/>
              <w:rPr>
                <w:b/>
                <w:bCs/>
                <w:i/>
                <w:iCs/>
              </w:rPr>
            </w:pPr>
          </w:p>
        </w:tc>
        <w:tc>
          <w:tcPr>
            <w:tcW w:w="978" w:type="pct"/>
            <w:shd w:val="clear" w:color="auto" w:fill="D9D9D9"/>
            <w:vAlign w:val="center"/>
          </w:tcPr>
          <w:p w14:paraId="0C1F62C4" w14:textId="77777777" w:rsidR="00370B88" w:rsidRPr="000A684E" w:rsidRDefault="00370B88" w:rsidP="004660FD">
            <w:pPr>
              <w:tabs>
                <w:tab w:val="right" w:leader="underscore" w:pos="9639"/>
              </w:tabs>
              <w:jc w:val="center"/>
              <w:rPr>
                <w:b/>
                <w:bCs/>
                <w:i/>
                <w:iCs/>
              </w:rPr>
            </w:pPr>
          </w:p>
        </w:tc>
      </w:tr>
      <w:tr w:rsidR="00370B88" w:rsidRPr="000A684E" w14:paraId="311DCDDC" w14:textId="77777777">
        <w:trPr>
          <w:trHeight w:val="57"/>
        </w:trPr>
        <w:tc>
          <w:tcPr>
            <w:tcW w:w="2572" w:type="pct"/>
            <w:vAlign w:val="center"/>
          </w:tcPr>
          <w:p w14:paraId="092CFD73" w14:textId="77777777" w:rsidR="00370B88" w:rsidRPr="000A684E" w:rsidRDefault="00370B88" w:rsidP="004660FD">
            <w:pPr>
              <w:tabs>
                <w:tab w:val="right" w:leader="underscore" w:pos="9639"/>
              </w:tabs>
              <w:rPr>
                <w:b/>
                <w:bCs/>
              </w:rPr>
            </w:pPr>
            <w:r w:rsidRPr="000A684E">
              <w:t>В том числе:</w:t>
            </w:r>
          </w:p>
        </w:tc>
        <w:tc>
          <w:tcPr>
            <w:tcW w:w="1450" w:type="pct"/>
            <w:vAlign w:val="center"/>
          </w:tcPr>
          <w:p w14:paraId="1E03ED89" w14:textId="77777777" w:rsidR="00370B88" w:rsidRPr="000A684E" w:rsidRDefault="00370B88" w:rsidP="004660FD">
            <w:pPr>
              <w:tabs>
                <w:tab w:val="right" w:leader="underscore" w:pos="9639"/>
              </w:tabs>
              <w:jc w:val="center"/>
              <w:rPr>
                <w:b/>
                <w:bCs/>
                <w:i/>
                <w:iCs/>
              </w:rPr>
            </w:pPr>
          </w:p>
        </w:tc>
        <w:tc>
          <w:tcPr>
            <w:tcW w:w="978" w:type="pct"/>
            <w:vAlign w:val="center"/>
          </w:tcPr>
          <w:p w14:paraId="17BC628F" w14:textId="77777777" w:rsidR="00370B88" w:rsidRPr="000A684E" w:rsidRDefault="00370B88" w:rsidP="004660FD">
            <w:pPr>
              <w:tabs>
                <w:tab w:val="right" w:leader="underscore" w:pos="9639"/>
              </w:tabs>
              <w:jc w:val="center"/>
              <w:rPr>
                <w:b/>
                <w:bCs/>
                <w:i/>
                <w:iCs/>
              </w:rPr>
            </w:pPr>
          </w:p>
        </w:tc>
      </w:tr>
      <w:tr w:rsidR="00370B88" w:rsidRPr="000A684E" w14:paraId="6AB22275" w14:textId="77777777">
        <w:trPr>
          <w:trHeight w:val="57"/>
        </w:trPr>
        <w:tc>
          <w:tcPr>
            <w:tcW w:w="2572" w:type="pct"/>
            <w:vAlign w:val="center"/>
          </w:tcPr>
          <w:p w14:paraId="5F6F3674" w14:textId="77777777" w:rsidR="00370B88" w:rsidRPr="00E53496" w:rsidRDefault="00370B88" w:rsidP="004660FD">
            <w:pPr>
              <w:tabs>
                <w:tab w:val="right" w:leader="underscore" w:pos="9639"/>
              </w:tabs>
              <w:jc w:val="right"/>
              <w:rPr>
                <w:b/>
                <w:bCs/>
                <w:i/>
                <w:iCs/>
                <w:color w:val="000000"/>
              </w:rPr>
            </w:pPr>
            <w:r w:rsidRPr="00E53496">
              <w:rPr>
                <w:i/>
                <w:iCs/>
                <w:color w:val="000000"/>
              </w:rPr>
              <w:t xml:space="preserve">зачет </w:t>
            </w:r>
          </w:p>
        </w:tc>
        <w:tc>
          <w:tcPr>
            <w:tcW w:w="1450" w:type="pct"/>
          </w:tcPr>
          <w:p w14:paraId="4888EF8F" w14:textId="77777777" w:rsidR="00370B88" w:rsidRPr="000A684E" w:rsidRDefault="00370B88" w:rsidP="004660FD">
            <w:pPr>
              <w:tabs>
                <w:tab w:val="right" w:leader="underscore" w:pos="9639"/>
              </w:tabs>
              <w:jc w:val="center"/>
              <w:rPr>
                <w:b/>
                <w:bCs/>
              </w:rPr>
            </w:pPr>
            <w:r w:rsidRPr="00A31DF0">
              <w:t>0</w:t>
            </w:r>
          </w:p>
        </w:tc>
        <w:tc>
          <w:tcPr>
            <w:tcW w:w="978" w:type="pct"/>
          </w:tcPr>
          <w:p w14:paraId="485B1E9C" w14:textId="77777777" w:rsidR="00370B88" w:rsidRPr="000A684E" w:rsidRDefault="00370B88" w:rsidP="004660FD">
            <w:pPr>
              <w:tabs>
                <w:tab w:val="right" w:leader="underscore" w:pos="9639"/>
              </w:tabs>
              <w:jc w:val="center"/>
              <w:rPr>
                <w:b/>
                <w:bCs/>
              </w:rPr>
            </w:pPr>
            <w:r>
              <w:rPr>
                <w:b/>
                <w:bCs/>
              </w:rPr>
              <w:t>0</w:t>
            </w:r>
          </w:p>
        </w:tc>
      </w:tr>
      <w:tr w:rsidR="00370B88" w:rsidRPr="000A684E" w14:paraId="2D0B6E3E" w14:textId="77777777">
        <w:trPr>
          <w:trHeight w:val="57"/>
        </w:trPr>
        <w:tc>
          <w:tcPr>
            <w:tcW w:w="2572" w:type="pct"/>
            <w:vAlign w:val="center"/>
          </w:tcPr>
          <w:p w14:paraId="4EE0CFE6" w14:textId="77777777" w:rsidR="00370B88" w:rsidRPr="00E53496" w:rsidRDefault="00370B88" w:rsidP="004660FD">
            <w:pPr>
              <w:tabs>
                <w:tab w:val="right" w:leader="underscore" w:pos="9639"/>
              </w:tabs>
              <w:jc w:val="right"/>
              <w:rPr>
                <w:i/>
                <w:iCs/>
                <w:color w:val="000000"/>
              </w:rPr>
            </w:pPr>
            <w:r w:rsidRPr="00E53496">
              <w:rPr>
                <w:i/>
                <w:iCs/>
                <w:color w:val="000000"/>
              </w:rPr>
              <w:t>зачет с оценкой</w:t>
            </w:r>
          </w:p>
        </w:tc>
        <w:tc>
          <w:tcPr>
            <w:tcW w:w="1450" w:type="pct"/>
          </w:tcPr>
          <w:p w14:paraId="21948BE4" w14:textId="77777777" w:rsidR="00370B88" w:rsidRPr="000A684E" w:rsidRDefault="00370B88" w:rsidP="004660FD">
            <w:pPr>
              <w:tabs>
                <w:tab w:val="right" w:leader="underscore" w:pos="9639"/>
              </w:tabs>
              <w:jc w:val="center"/>
              <w:rPr>
                <w:b/>
                <w:bCs/>
              </w:rPr>
            </w:pPr>
          </w:p>
        </w:tc>
        <w:tc>
          <w:tcPr>
            <w:tcW w:w="978" w:type="pct"/>
          </w:tcPr>
          <w:p w14:paraId="5AC75B6E" w14:textId="77777777" w:rsidR="00370B88" w:rsidRPr="000A684E" w:rsidRDefault="00370B88" w:rsidP="004660FD">
            <w:pPr>
              <w:tabs>
                <w:tab w:val="right" w:leader="underscore" w:pos="9639"/>
              </w:tabs>
              <w:jc w:val="center"/>
              <w:rPr>
                <w:b/>
                <w:bCs/>
              </w:rPr>
            </w:pPr>
          </w:p>
        </w:tc>
      </w:tr>
      <w:tr w:rsidR="00370B88" w:rsidRPr="000A684E" w14:paraId="777A158D" w14:textId="77777777">
        <w:trPr>
          <w:trHeight w:val="57"/>
        </w:trPr>
        <w:tc>
          <w:tcPr>
            <w:tcW w:w="2572" w:type="pct"/>
            <w:vAlign w:val="center"/>
          </w:tcPr>
          <w:p w14:paraId="2A910DDA" w14:textId="77777777" w:rsidR="00370B88" w:rsidRPr="00E53496" w:rsidRDefault="00370B88" w:rsidP="004660FD">
            <w:pPr>
              <w:tabs>
                <w:tab w:val="right" w:leader="underscore" w:pos="9639"/>
              </w:tabs>
              <w:jc w:val="right"/>
              <w:rPr>
                <w:i/>
                <w:iCs/>
                <w:color w:val="000000"/>
              </w:rPr>
            </w:pPr>
            <w:r w:rsidRPr="00E53496">
              <w:rPr>
                <w:i/>
                <w:iCs/>
                <w:color w:val="000000"/>
              </w:rPr>
              <w:lastRenderedPageBreak/>
              <w:t>экзамен</w:t>
            </w:r>
          </w:p>
        </w:tc>
        <w:tc>
          <w:tcPr>
            <w:tcW w:w="1450" w:type="pct"/>
          </w:tcPr>
          <w:p w14:paraId="19CD290F" w14:textId="77777777" w:rsidR="00370B88" w:rsidRPr="000A684E" w:rsidRDefault="00370B88" w:rsidP="004660FD">
            <w:pPr>
              <w:jc w:val="center"/>
            </w:pPr>
          </w:p>
        </w:tc>
        <w:tc>
          <w:tcPr>
            <w:tcW w:w="978" w:type="pct"/>
          </w:tcPr>
          <w:p w14:paraId="6EACD526" w14:textId="77777777" w:rsidR="00370B88" w:rsidRPr="000A684E" w:rsidRDefault="00370B88" w:rsidP="004660FD">
            <w:pPr>
              <w:jc w:val="center"/>
            </w:pPr>
          </w:p>
        </w:tc>
      </w:tr>
      <w:tr w:rsidR="00370B88" w:rsidRPr="000A684E" w14:paraId="2CD2F5F9" w14:textId="77777777">
        <w:trPr>
          <w:trHeight w:val="57"/>
        </w:trPr>
        <w:tc>
          <w:tcPr>
            <w:tcW w:w="2572" w:type="pct"/>
            <w:shd w:val="clear" w:color="auto" w:fill="D9D9D9"/>
          </w:tcPr>
          <w:p w14:paraId="2199C114" w14:textId="77777777" w:rsidR="00370B88" w:rsidRPr="000A684E" w:rsidRDefault="00370B88" w:rsidP="004660FD">
            <w:pPr>
              <w:tabs>
                <w:tab w:val="right" w:leader="underscore" w:pos="9639"/>
              </w:tabs>
              <w:jc w:val="center"/>
              <w:rPr>
                <w:b/>
                <w:bCs/>
              </w:rPr>
            </w:pPr>
            <w:r w:rsidRPr="000A684E">
              <w:rPr>
                <w:b/>
                <w:bCs/>
              </w:rPr>
              <w:t>Самостоятельная работа обучающихся</w:t>
            </w:r>
          </w:p>
        </w:tc>
        <w:tc>
          <w:tcPr>
            <w:tcW w:w="1450" w:type="pct"/>
            <w:shd w:val="clear" w:color="auto" w:fill="D9D9D9"/>
          </w:tcPr>
          <w:p w14:paraId="2290E3AD" w14:textId="77777777" w:rsidR="00370B88" w:rsidRPr="000A684E" w:rsidRDefault="00370B88" w:rsidP="004660FD">
            <w:pPr>
              <w:tabs>
                <w:tab w:val="right" w:leader="underscore" w:pos="9639"/>
              </w:tabs>
              <w:jc w:val="center"/>
              <w:rPr>
                <w:b/>
                <w:bCs/>
              </w:rPr>
            </w:pPr>
            <w:r>
              <w:t>20</w:t>
            </w:r>
          </w:p>
        </w:tc>
        <w:tc>
          <w:tcPr>
            <w:tcW w:w="978" w:type="pct"/>
            <w:shd w:val="clear" w:color="auto" w:fill="D9D9D9"/>
          </w:tcPr>
          <w:p w14:paraId="2B7B1B4C" w14:textId="77777777" w:rsidR="00370B88" w:rsidRPr="000A684E" w:rsidRDefault="00370B88" w:rsidP="004660FD">
            <w:pPr>
              <w:tabs>
                <w:tab w:val="right" w:leader="underscore" w:pos="9639"/>
              </w:tabs>
              <w:jc w:val="center"/>
              <w:rPr>
                <w:b/>
                <w:bCs/>
              </w:rPr>
            </w:pPr>
            <w:r>
              <w:t>20</w:t>
            </w:r>
          </w:p>
        </w:tc>
      </w:tr>
      <w:tr w:rsidR="00370B88" w:rsidRPr="000A684E" w14:paraId="6E075AE2" w14:textId="77777777">
        <w:trPr>
          <w:trHeight w:val="57"/>
        </w:trPr>
        <w:tc>
          <w:tcPr>
            <w:tcW w:w="2572" w:type="pct"/>
            <w:shd w:val="clear" w:color="auto" w:fill="D9D9D9"/>
          </w:tcPr>
          <w:p w14:paraId="3433103F" w14:textId="77777777" w:rsidR="00370B88" w:rsidRPr="000A684E" w:rsidRDefault="00370B88" w:rsidP="004660FD">
            <w:pPr>
              <w:tabs>
                <w:tab w:val="right" w:leader="underscore" w:pos="9639"/>
              </w:tabs>
              <w:rPr>
                <w:b/>
                <w:bCs/>
              </w:rPr>
            </w:pPr>
            <w:r w:rsidRPr="000A684E">
              <w:rPr>
                <w:b/>
                <w:bCs/>
              </w:rPr>
              <w:t>Всего (часы):</w:t>
            </w:r>
          </w:p>
        </w:tc>
        <w:tc>
          <w:tcPr>
            <w:tcW w:w="1450" w:type="pct"/>
            <w:shd w:val="clear" w:color="auto" w:fill="D9D9D9"/>
            <w:vAlign w:val="center"/>
          </w:tcPr>
          <w:p w14:paraId="260322F8" w14:textId="77777777" w:rsidR="00370B88" w:rsidRPr="000A684E" w:rsidRDefault="00370B88" w:rsidP="004660FD">
            <w:pPr>
              <w:tabs>
                <w:tab w:val="right" w:leader="underscore" w:pos="9639"/>
              </w:tabs>
              <w:jc w:val="center"/>
              <w:rPr>
                <w:b/>
                <w:bCs/>
              </w:rPr>
            </w:pPr>
            <w:r>
              <w:rPr>
                <w:b/>
                <w:bCs/>
              </w:rPr>
              <w:t>36</w:t>
            </w:r>
          </w:p>
        </w:tc>
        <w:tc>
          <w:tcPr>
            <w:tcW w:w="978" w:type="pct"/>
            <w:shd w:val="clear" w:color="auto" w:fill="D9D9D9"/>
            <w:vAlign w:val="center"/>
          </w:tcPr>
          <w:p w14:paraId="61615504" w14:textId="77777777" w:rsidR="00370B88" w:rsidRPr="000A684E" w:rsidRDefault="00370B88" w:rsidP="004660FD">
            <w:pPr>
              <w:tabs>
                <w:tab w:val="right" w:leader="underscore" w:pos="9639"/>
              </w:tabs>
              <w:jc w:val="center"/>
              <w:rPr>
                <w:b/>
                <w:bCs/>
              </w:rPr>
            </w:pPr>
            <w:r>
              <w:rPr>
                <w:b/>
                <w:bCs/>
              </w:rPr>
              <w:t>36</w:t>
            </w:r>
          </w:p>
        </w:tc>
      </w:tr>
      <w:tr w:rsidR="00370B88" w:rsidRPr="000A684E" w14:paraId="41F1292E" w14:textId="77777777">
        <w:trPr>
          <w:trHeight w:val="57"/>
        </w:trPr>
        <w:tc>
          <w:tcPr>
            <w:tcW w:w="2572" w:type="pct"/>
            <w:shd w:val="clear" w:color="auto" w:fill="D9D9D9"/>
          </w:tcPr>
          <w:p w14:paraId="2B36878A" w14:textId="77777777" w:rsidR="00370B88" w:rsidRPr="000A684E" w:rsidRDefault="00370B88" w:rsidP="004660FD">
            <w:pPr>
              <w:tabs>
                <w:tab w:val="right" w:leader="underscore" w:pos="9639"/>
              </w:tabs>
              <w:rPr>
                <w:b/>
                <w:bCs/>
              </w:rPr>
            </w:pPr>
            <w:r w:rsidRPr="000A684E">
              <w:rPr>
                <w:b/>
                <w:bCs/>
              </w:rPr>
              <w:t>Всего (зачетные единицы):</w:t>
            </w:r>
          </w:p>
        </w:tc>
        <w:tc>
          <w:tcPr>
            <w:tcW w:w="1450" w:type="pct"/>
            <w:shd w:val="clear" w:color="auto" w:fill="D9D9D9"/>
            <w:vAlign w:val="center"/>
          </w:tcPr>
          <w:p w14:paraId="65FA8149" w14:textId="77777777" w:rsidR="00370B88" w:rsidRPr="000A684E" w:rsidRDefault="00370B88" w:rsidP="004660FD">
            <w:pPr>
              <w:tabs>
                <w:tab w:val="right" w:leader="underscore" w:pos="9639"/>
              </w:tabs>
              <w:jc w:val="center"/>
              <w:rPr>
                <w:b/>
                <w:bCs/>
              </w:rPr>
            </w:pPr>
            <w:r>
              <w:rPr>
                <w:b/>
                <w:bCs/>
              </w:rPr>
              <w:t>1</w:t>
            </w:r>
          </w:p>
        </w:tc>
        <w:tc>
          <w:tcPr>
            <w:tcW w:w="978" w:type="pct"/>
            <w:shd w:val="clear" w:color="auto" w:fill="D9D9D9"/>
            <w:vAlign w:val="center"/>
          </w:tcPr>
          <w:p w14:paraId="563ECAA6" w14:textId="77777777" w:rsidR="00370B88" w:rsidRPr="000A684E" w:rsidRDefault="00370B88" w:rsidP="004660FD">
            <w:pPr>
              <w:tabs>
                <w:tab w:val="right" w:leader="underscore" w:pos="9639"/>
              </w:tabs>
              <w:jc w:val="center"/>
              <w:rPr>
                <w:b/>
                <w:bCs/>
              </w:rPr>
            </w:pPr>
            <w:r>
              <w:rPr>
                <w:b/>
                <w:bCs/>
              </w:rPr>
              <w:t>1</w:t>
            </w:r>
          </w:p>
        </w:tc>
      </w:tr>
    </w:tbl>
    <w:p w14:paraId="5BC5B29C" w14:textId="77777777" w:rsidR="00370B88" w:rsidRDefault="00370B88" w:rsidP="002D425A">
      <w:pPr>
        <w:pStyle w:val="Style24"/>
        <w:widowControl/>
        <w:spacing w:line="240" w:lineRule="auto"/>
        <w:ind w:firstLine="0"/>
        <w:jc w:val="both"/>
        <w:rPr>
          <w:rStyle w:val="FontStyle140"/>
          <w:sz w:val="24"/>
          <w:szCs w:val="24"/>
        </w:rPr>
      </w:pPr>
    </w:p>
    <w:p w14:paraId="4A61EFE6" w14:textId="77777777" w:rsidR="00370B88" w:rsidRPr="000A684E" w:rsidRDefault="00370B88" w:rsidP="002D425A">
      <w:pPr>
        <w:pStyle w:val="Style24"/>
        <w:widowControl/>
        <w:spacing w:line="240" w:lineRule="auto"/>
        <w:ind w:firstLine="0"/>
        <w:jc w:val="both"/>
        <w:rPr>
          <w:rStyle w:val="FontStyle140"/>
          <w:sz w:val="24"/>
          <w:szCs w:val="24"/>
        </w:rPr>
      </w:pPr>
      <w:r>
        <w:rPr>
          <w:rStyle w:val="FontStyle140"/>
          <w:sz w:val="24"/>
          <w:szCs w:val="24"/>
        </w:rPr>
        <w:t>6. </w:t>
      </w:r>
      <w:r w:rsidRPr="006F4F3F">
        <w:rPr>
          <w:rStyle w:val="FontStyle140"/>
          <w:sz w:val="24"/>
          <w:szCs w:val="24"/>
        </w:rPr>
        <w:t>СОДЕРЖАНИЕ ДИСЦИПЛИНЫ, СТРУКТУРИРОВАННОЕ ПО ТЕМАМ (РАЗДЕЛАМ) С УКАЗАНИЕМ ОТВЕДЕННОГО НА НИХ КОЛИЧЕСТВА АКАДЕМИЧЕСКИХ ЧАСОВ И ВИДОВ УЧЕБНЫХ ЗАНЯТИЙ</w:t>
      </w:r>
    </w:p>
    <w:p w14:paraId="2A3D339B" w14:textId="77777777" w:rsidR="00370B88" w:rsidRPr="000A684E" w:rsidRDefault="00370B88" w:rsidP="002D425A">
      <w:pPr>
        <w:pStyle w:val="Style95"/>
        <w:widowControl/>
        <w:spacing w:line="240" w:lineRule="auto"/>
        <w:ind w:firstLine="0"/>
        <w:jc w:val="both"/>
        <w:rPr>
          <w:rStyle w:val="FontStyle140"/>
          <w:sz w:val="24"/>
          <w:szCs w:val="24"/>
        </w:rPr>
      </w:pPr>
    </w:p>
    <w:p w14:paraId="08F18E1D" w14:textId="77777777" w:rsidR="00370B88" w:rsidRPr="000A684E" w:rsidRDefault="00370B88" w:rsidP="00E0301A">
      <w:pPr>
        <w:pStyle w:val="Style95"/>
        <w:widowControl/>
        <w:spacing w:line="240" w:lineRule="auto"/>
        <w:ind w:firstLine="0"/>
        <w:rPr>
          <w:rStyle w:val="FontStyle141"/>
          <w:sz w:val="24"/>
          <w:szCs w:val="24"/>
        </w:rPr>
      </w:pPr>
      <w:r w:rsidRPr="006F4F3F">
        <w:rPr>
          <w:rStyle w:val="FontStyle140"/>
          <w:sz w:val="24"/>
          <w:szCs w:val="24"/>
        </w:rPr>
        <w:t>6.1</w:t>
      </w:r>
      <w:r w:rsidRPr="006F4F3F">
        <w:rPr>
          <w:rStyle w:val="FontStyle141"/>
          <w:sz w:val="24"/>
          <w:szCs w:val="24"/>
        </w:rPr>
        <w:t>. Разделы дисциплины и трудоемкость по видам учебных занятий (в академических ч</w:t>
      </w:r>
      <w:r w:rsidRPr="006F4F3F">
        <w:rPr>
          <w:rStyle w:val="FontStyle141"/>
          <w:sz w:val="24"/>
          <w:szCs w:val="24"/>
        </w:rPr>
        <w:t>а</w:t>
      </w:r>
      <w:r w:rsidRPr="006F4F3F">
        <w:rPr>
          <w:rStyle w:val="FontStyle141"/>
          <w:sz w:val="24"/>
          <w:szCs w:val="24"/>
        </w:rPr>
        <w:t>сах)</w:t>
      </w:r>
    </w:p>
    <w:tbl>
      <w:tblPr>
        <w:tblW w:w="9924" w:type="dxa"/>
        <w:tblInd w:w="-38" w:type="dxa"/>
        <w:tblLayout w:type="fixed"/>
        <w:tblCellMar>
          <w:left w:w="40" w:type="dxa"/>
          <w:right w:w="40" w:type="dxa"/>
        </w:tblCellMar>
        <w:tblLook w:val="0000" w:firstRow="0" w:lastRow="0" w:firstColumn="0" w:lastColumn="0" w:noHBand="0" w:noVBand="0"/>
      </w:tblPr>
      <w:tblGrid>
        <w:gridCol w:w="1135"/>
        <w:gridCol w:w="3261"/>
        <w:gridCol w:w="708"/>
        <w:gridCol w:w="1418"/>
        <w:gridCol w:w="1417"/>
        <w:gridCol w:w="993"/>
        <w:gridCol w:w="992"/>
      </w:tblGrid>
      <w:tr w:rsidR="00370B88" w:rsidRPr="000A684E" w14:paraId="141D7415" w14:textId="77777777">
        <w:trPr>
          <w:trHeight w:val="588"/>
        </w:trPr>
        <w:tc>
          <w:tcPr>
            <w:tcW w:w="1135" w:type="dxa"/>
            <w:vMerge w:val="restart"/>
            <w:tcBorders>
              <w:top w:val="single" w:sz="6" w:space="0" w:color="auto"/>
              <w:left w:val="single" w:sz="6" w:space="0" w:color="auto"/>
              <w:right w:val="single" w:sz="6" w:space="0" w:color="auto"/>
            </w:tcBorders>
          </w:tcPr>
          <w:p w14:paraId="35E5A8FB" w14:textId="77777777" w:rsidR="00370B88" w:rsidRPr="000A684E" w:rsidRDefault="00370B88" w:rsidP="004660FD">
            <w:pPr>
              <w:pStyle w:val="Style101"/>
              <w:widowControl/>
              <w:spacing w:line="240" w:lineRule="auto"/>
              <w:ind w:firstLine="34"/>
              <w:jc w:val="center"/>
              <w:rPr>
                <w:rStyle w:val="FontStyle134"/>
                <w:sz w:val="24"/>
                <w:szCs w:val="24"/>
              </w:rPr>
            </w:pPr>
            <w:r w:rsidRPr="000A684E">
              <w:rPr>
                <w:rStyle w:val="FontStyle134"/>
                <w:sz w:val="24"/>
                <w:szCs w:val="24"/>
              </w:rPr>
              <w:t>Неделя</w:t>
            </w:r>
          </w:p>
          <w:p w14:paraId="469072BC" w14:textId="77777777" w:rsidR="00370B88" w:rsidRPr="000A684E" w:rsidRDefault="00370B88" w:rsidP="004660FD">
            <w:pPr>
              <w:jc w:val="center"/>
              <w:rPr>
                <w:rStyle w:val="FontStyle134"/>
                <w:sz w:val="24"/>
                <w:szCs w:val="24"/>
              </w:rPr>
            </w:pPr>
          </w:p>
        </w:tc>
        <w:tc>
          <w:tcPr>
            <w:tcW w:w="3261" w:type="dxa"/>
            <w:vMerge w:val="restart"/>
            <w:tcBorders>
              <w:top w:val="single" w:sz="6" w:space="0" w:color="auto"/>
              <w:left w:val="single" w:sz="6" w:space="0" w:color="auto"/>
              <w:right w:val="single" w:sz="6" w:space="0" w:color="auto"/>
            </w:tcBorders>
          </w:tcPr>
          <w:p w14:paraId="2E8E7010" w14:textId="77777777" w:rsidR="00370B88" w:rsidRPr="000A684E" w:rsidRDefault="00370B88" w:rsidP="004660FD">
            <w:pPr>
              <w:jc w:val="center"/>
              <w:rPr>
                <w:rStyle w:val="FontStyle134"/>
                <w:sz w:val="24"/>
                <w:szCs w:val="24"/>
              </w:rPr>
            </w:pPr>
            <w:r w:rsidRPr="000A684E">
              <w:rPr>
                <w:rStyle w:val="FontStyle134"/>
                <w:sz w:val="24"/>
                <w:szCs w:val="24"/>
              </w:rPr>
              <w:t>Наименование раздела /</w:t>
            </w:r>
          </w:p>
          <w:p w14:paraId="296DE085" w14:textId="77777777" w:rsidR="00370B88" w:rsidRPr="000A684E" w:rsidRDefault="00370B88" w:rsidP="004660FD">
            <w:pPr>
              <w:jc w:val="center"/>
              <w:rPr>
                <w:rStyle w:val="FontStyle134"/>
                <w:sz w:val="24"/>
                <w:szCs w:val="24"/>
              </w:rPr>
            </w:pPr>
            <w:r w:rsidRPr="000A684E">
              <w:rPr>
                <w:rStyle w:val="FontStyle134"/>
                <w:sz w:val="24"/>
                <w:szCs w:val="24"/>
              </w:rPr>
              <w:t xml:space="preserve">темы дисциплины </w:t>
            </w:r>
          </w:p>
        </w:tc>
        <w:tc>
          <w:tcPr>
            <w:tcW w:w="5528" w:type="dxa"/>
            <w:gridSpan w:val="5"/>
            <w:tcBorders>
              <w:top w:val="single" w:sz="6" w:space="0" w:color="auto"/>
              <w:left w:val="single" w:sz="6" w:space="0" w:color="auto"/>
              <w:right w:val="single" w:sz="4" w:space="0" w:color="auto"/>
            </w:tcBorders>
          </w:tcPr>
          <w:p w14:paraId="774B0576" w14:textId="77777777" w:rsidR="00370B88" w:rsidRPr="000A684E" w:rsidRDefault="00370B88" w:rsidP="004660FD">
            <w:pPr>
              <w:pStyle w:val="Style101"/>
              <w:widowControl/>
              <w:spacing w:line="240" w:lineRule="auto"/>
              <w:jc w:val="center"/>
              <w:rPr>
                <w:rStyle w:val="FontStyle134"/>
                <w:sz w:val="24"/>
                <w:szCs w:val="24"/>
              </w:rPr>
            </w:pPr>
            <w:r w:rsidRPr="000A684E">
              <w:rPr>
                <w:rStyle w:val="FontStyle134"/>
                <w:sz w:val="24"/>
                <w:szCs w:val="24"/>
              </w:rPr>
              <w:t>Виды учебной работы</w:t>
            </w:r>
          </w:p>
        </w:tc>
      </w:tr>
      <w:tr w:rsidR="00370B88" w:rsidRPr="000A684E" w14:paraId="3DE98D04" w14:textId="77777777">
        <w:trPr>
          <w:trHeight w:val="342"/>
        </w:trPr>
        <w:tc>
          <w:tcPr>
            <w:tcW w:w="1135" w:type="dxa"/>
            <w:vMerge/>
            <w:tcBorders>
              <w:left w:val="single" w:sz="6" w:space="0" w:color="auto"/>
              <w:bottom w:val="single" w:sz="6" w:space="0" w:color="auto"/>
              <w:right w:val="single" w:sz="6" w:space="0" w:color="auto"/>
            </w:tcBorders>
            <w:vAlign w:val="center"/>
          </w:tcPr>
          <w:p w14:paraId="48FB18FA" w14:textId="77777777" w:rsidR="00370B88" w:rsidRPr="000A684E" w:rsidRDefault="00370B88" w:rsidP="004660FD">
            <w:pPr>
              <w:widowControl/>
              <w:jc w:val="center"/>
              <w:rPr>
                <w:rStyle w:val="FontStyle123"/>
                <w:sz w:val="24"/>
                <w:szCs w:val="24"/>
              </w:rPr>
            </w:pPr>
          </w:p>
        </w:tc>
        <w:tc>
          <w:tcPr>
            <w:tcW w:w="3261" w:type="dxa"/>
            <w:vMerge/>
            <w:tcBorders>
              <w:left w:val="single" w:sz="6" w:space="0" w:color="auto"/>
              <w:bottom w:val="single" w:sz="6" w:space="0" w:color="auto"/>
              <w:right w:val="single" w:sz="6" w:space="0" w:color="auto"/>
            </w:tcBorders>
            <w:vAlign w:val="center"/>
          </w:tcPr>
          <w:p w14:paraId="63FA165F" w14:textId="77777777" w:rsidR="00370B88" w:rsidRPr="000A684E" w:rsidRDefault="00370B88" w:rsidP="004660FD">
            <w:pPr>
              <w:widowControl/>
              <w:rPr>
                <w:rStyle w:val="FontStyle123"/>
                <w:sz w:val="24"/>
                <w:szCs w:val="24"/>
              </w:rPr>
            </w:pPr>
          </w:p>
        </w:tc>
        <w:tc>
          <w:tcPr>
            <w:tcW w:w="708" w:type="dxa"/>
            <w:tcBorders>
              <w:top w:val="single" w:sz="6" w:space="0" w:color="auto"/>
              <w:left w:val="single" w:sz="6" w:space="0" w:color="auto"/>
              <w:bottom w:val="single" w:sz="6" w:space="0" w:color="auto"/>
              <w:right w:val="single" w:sz="6" w:space="0" w:color="auto"/>
            </w:tcBorders>
          </w:tcPr>
          <w:p w14:paraId="0C391567" w14:textId="77777777" w:rsidR="00370B88" w:rsidRPr="000A684E" w:rsidRDefault="00370B88" w:rsidP="004660FD">
            <w:pPr>
              <w:pStyle w:val="Style40"/>
              <w:widowControl/>
              <w:spacing w:line="240" w:lineRule="auto"/>
              <w:jc w:val="center"/>
              <w:rPr>
                <w:rStyle w:val="FontStyle125"/>
                <w:sz w:val="24"/>
                <w:szCs w:val="24"/>
              </w:rPr>
            </w:pPr>
            <w:r w:rsidRPr="000A684E">
              <w:rPr>
                <w:rStyle w:val="FontStyle125"/>
                <w:sz w:val="24"/>
                <w:szCs w:val="24"/>
              </w:rPr>
              <w:t>Лек</w:t>
            </w:r>
          </w:p>
        </w:tc>
        <w:tc>
          <w:tcPr>
            <w:tcW w:w="1418" w:type="dxa"/>
            <w:tcBorders>
              <w:top w:val="single" w:sz="6" w:space="0" w:color="auto"/>
              <w:left w:val="single" w:sz="6" w:space="0" w:color="auto"/>
              <w:bottom w:val="single" w:sz="6" w:space="0" w:color="auto"/>
              <w:right w:val="single" w:sz="6" w:space="0" w:color="auto"/>
            </w:tcBorders>
          </w:tcPr>
          <w:p w14:paraId="04F6D08F" w14:textId="77777777" w:rsidR="00370B88" w:rsidRPr="000A684E" w:rsidRDefault="00370B88" w:rsidP="004660FD">
            <w:pPr>
              <w:pStyle w:val="Style41"/>
              <w:spacing w:line="240" w:lineRule="auto"/>
              <w:jc w:val="center"/>
              <w:rPr>
                <w:rStyle w:val="FontStyle125"/>
                <w:sz w:val="24"/>
                <w:szCs w:val="24"/>
              </w:rPr>
            </w:pPr>
            <w:r w:rsidRPr="000A684E">
              <w:rPr>
                <w:rStyle w:val="FontStyle125"/>
                <w:sz w:val="24"/>
                <w:szCs w:val="24"/>
              </w:rPr>
              <w:t xml:space="preserve">Пр </w:t>
            </w:r>
          </w:p>
        </w:tc>
        <w:tc>
          <w:tcPr>
            <w:tcW w:w="1417" w:type="dxa"/>
            <w:tcBorders>
              <w:top w:val="single" w:sz="6" w:space="0" w:color="auto"/>
              <w:left w:val="single" w:sz="6" w:space="0" w:color="auto"/>
              <w:bottom w:val="single" w:sz="6" w:space="0" w:color="auto"/>
              <w:right w:val="single" w:sz="4" w:space="0" w:color="auto"/>
            </w:tcBorders>
          </w:tcPr>
          <w:p w14:paraId="0BABC403" w14:textId="77777777" w:rsidR="00370B88" w:rsidRPr="000A684E" w:rsidRDefault="00370B88" w:rsidP="004660FD">
            <w:pPr>
              <w:pStyle w:val="Style40"/>
              <w:widowControl/>
              <w:spacing w:line="240" w:lineRule="auto"/>
              <w:jc w:val="center"/>
              <w:rPr>
                <w:rStyle w:val="FontStyle125"/>
                <w:sz w:val="24"/>
                <w:szCs w:val="24"/>
              </w:rPr>
            </w:pPr>
            <w:r w:rsidRPr="000A684E">
              <w:rPr>
                <w:rStyle w:val="FontStyle125"/>
                <w:sz w:val="24"/>
                <w:szCs w:val="24"/>
              </w:rPr>
              <w:t xml:space="preserve">Лаб </w:t>
            </w:r>
          </w:p>
        </w:tc>
        <w:tc>
          <w:tcPr>
            <w:tcW w:w="993" w:type="dxa"/>
            <w:tcBorders>
              <w:top w:val="single" w:sz="6" w:space="0" w:color="auto"/>
              <w:left w:val="single" w:sz="6" w:space="0" w:color="auto"/>
              <w:bottom w:val="single" w:sz="6" w:space="0" w:color="auto"/>
              <w:right w:val="single" w:sz="4" w:space="0" w:color="auto"/>
            </w:tcBorders>
          </w:tcPr>
          <w:p w14:paraId="578B5432" w14:textId="77777777" w:rsidR="00370B88" w:rsidRPr="000A684E" w:rsidRDefault="00370B88" w:rsidP="004660FD">
            <w:pPr>
              <w:pStyle w:val="Style41"/>
              <w:spacing w:line="240" w:lineRule="auto"/>
              <w:jc w:val="center"/>
              <w:rPr>
                <w:rStyle w:val="FontStyle125"/>
                <w:sz w:val="24"/>
                <w:szCs w:val="24"/>
              </w:rPr>
            </w:pPr>
            <w:r w:rsidRPr="000A684E">
              <w:rPr>
                <w:rStyle w:val="FontStyle125"/>
                <w:sz w:val="24"/>
                <w:szCs w:val="24"/>
              </w:rPr>
              <w:t>Внеауд</w:t>
            </w:r>
          </w:p>
        </w:tc>
        <w:tc>
          <w:tcPr>
            <w:tcW w:w="992" w:type="dxa"/>
            <w:tcBorders>
              <w:top w:val="single" w:sz="6" w:space="0" w:color="auto"/>
              <w:left w:val="single" w:sz="6" w:space="0" w:color="auto"/>
              <w:bottom w:val="single" w:sz="6" w:space="0" w:color="auto"/>
              <w:right w:val="single" w:sz="4" w:space="0" w:color="auto"/>
            </w:tcBorders>
          </w:tcPr>
          <w:p w14:paraId="1729E958" w14:textId="77777777" w:rsidR="00370B88" w:rsidRPr="000A684E" w:rsidRDefault="00370B88" w:rsidP="004660FD">
            <w:pPr>
              <w:pStyle w:val="Style41"/>
              <w:spacing w:line="240" w:lineRule="auto"/>
              <w:ind w:right="103"/>
              <w:jc w:val="center"/>
              <w:rPr>
                <w:rStyle w:val="FontStyle125"/>
                <w:sz w:val="24"/>
                <w:szCs w:val="24"/>
              </w:rPr>
            </w:pPr>
            <w:r w:rsidRPr="000A684E">
              <w:rPr>
                <w:rStyle w:val="FontStyle123"/>
                <w:sz w:val="24"/>
                <w:szCs w:val="24"/>
              </w:rPr>
              <w:t>СРО</w:t>
            </w:r>
          </w:p>
        </w:tc>
      </w:tr>
      <w:tr w:rsidR="00370B88" w:rsidRPr="000A684E" w14:paraId="29C213B7" w14:textId="77777777">
        <w:trPr>
          <w:trHeight w:val="342"/>
        </w:trPr>
        <w:tc>
          <w:tcPr>
            <w:tcW w:w="9924" w:type="dxa"/>
            <w:gridSpan w:val="7"/>
            <w:tcBorders>
              <w:left w:val="single" w:sz="6" w:space="0" w:color="auto"/>
              <w:bottom w:val="single" w:sz="6" w:space="0" w:color="auto"/>
              <w:right w:val="single" w:sz="4" w:space="0" w:color="auto"/>
            </w:tcBorders>
            <w:vAlign w:val="center"/>
          </w:tcPr>
          <w:p w14:paraId="43D3A732" w14:textId="77777777" w:rsidR="00370B88" w:rsidRPr="000A684E" w:rsidRDefault="00370B88" w:rsidP="004660FD">
            <w:pPr>
              <w:pStyle w:val="Style41"/>
              <w:spacing w:line="240" w:lineRule="auto"/>
              <w:ind w:right="103"/>
              <w:jc w:val="center"/>
              <w:rPr>
                <w:rStyle w:val="FontStyle123"/>
                <w:sz w:val="24"/>
                <w:szCs w:val="24"/>
              </w:rPr>
            </w:pPr>
            <w:r>
              <w:rPr>
                <w:rStyle w:val="FontStyle123"/>
                <w:sz w:val="24"/>
                <w:szCs w:val="24"/>
              </w:rPr>
              <w:t>7 семестр</w:t>
            </w:r>
          </w:p>
        </w:tc>
      </w:tr>
      <w:tr w:rsidR="00370B88" w:rsidRPr="000A684E" w14:paraId="1AE7620E"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157B1233"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1-3</w:t>
            </w:r>
          </w:p>
        </w:tc>
        <w:tc>
          <w:tcPr>
            <w:tcW w:w="3261" w:type="dxa"/>
            <w:tcBorders>
              <w:top w:val="single" w:sz="6" w:space="0" w:color="auto"/>
              <w:left w:val="single" w:sz="6" w:space="0" w:color="auto"/>
              <w:bottom w:val="single" w:sz="6" w:space="0" w:color="auto"/>
              <w:right w:val="single" w:sz="6" w:space="0" w:color="auto"/>
            </w:tcBorders>
            <w:shd w:val="clear" w:color="auto" w:fill="BFBFBF"/>
          </w:tcPr>
          <w:p w14:paraId="2D75E347" w14:textId="77777777" w:rsidR="00370B88" w:rsidRDefault="00370B88" w:rsidP="005162DA">
            <w:pPr>
              <w:widowControl/>
              <w:rPr>
                <w:color w:val="000000"/>
              </w:rPr>
            </w:pPr>
            <w:r>
              <w:rPr>
                <w:rStyle w:val="FontStyle134"/>
                <w:sz w:val="24"/>
                <w:szCs w:val="24"/>
              </w:rPr>
              <w:t xml:space="preserve">Раздел </w:t>
            </w:r>
            <w:r w:rsidRPr="000A684E">
              <w:rPr>
                <w:rStyle w:val="FontStyle134"/>
                <w:sz w:val="24"/>
                <w:szCs w:val="24"/>
              </w:rPr>
              <w:t xml:space="preserve">1. </w:t>
            </w:r>
            <w:r>
              <w:rPr>
                <w:color w:val="000000"/>
              </w:rPr>
              <w:t>Введение в комме</w:t>
            </w:r>
            <w:r>
              <w:rPr>
                <w:color w:val="000000"/>
              </w:rPr>
              <w:t>р</w:t>
            </w:r>
            <w:r>
              <w:rPr>
                <w:color w:val="000000"/>
              </w:rPr>
              <w:t>циализацию и</w:t>
            </w:r>
          </w:p>
          <w:p w14:paraId="1E9CEFD7" w14:textId="77777777" w:rsidR="00370B88" w:rsidRPr="000A684E" w:rsidRDefault="00370B88" w:rsidP="005162DA">
            <w:pPr>
              <w:pStyle w:val="Style74"/>
              <w:widowControl/>
            </w:pPr>
            <w:r>
              <w:rPr>
                <w:color w:val="000000"/>
              </w:rPr>
              <w:t>трансфер технологий</w:t>
            </w:r>
          </w:p>
        </w:tc>
        <w:tc>
          <w:tcPr>
            <w:tcW w:w="708" w:type="dxa"/>
            <w:tcBorders>
              <w:top w:val="single" w:sz="6" w:space="0" w:color="auto"/>
              <w:left w:val="single" w:sz="6" w:space="0" w:color="auto"/>
              <w:bottom w:val="single" w:sz="6" w:space="0" w:color="auto"/>
              <w:right w:val="single" w:sz="6" w:space="0" w:color="auto"/>
            </w:tcBorders>
            <w:shd w:val="clear" w:color="auto" w:fill="BFBFBF"/>
          </w:tcPr>
          <w:p w14:paraId="05A9C4CE" w14:textId="77777777" w:rsidR="00370B88" w:rsidRPr="000A684E" w:rsidRDefault="00370B88" w:rsidP="004660FD">
            <w:pPr>
              <w:pStyle w:val="Style74"/>
              <w:widowControl/>
            </w:pPr>
          </w:p>
        </w:tc>
        <w:tc>
          <w:tcPr>
            <w:tcW w:w="1418" w:type="dxa"/>
            <w:tcBorders>
              <w:top w:val="single" w:sz="6" w:space="0" w:color="auto"/>
              <w:left w:val="single" w:sz="6" w:space="0" w:color="auto"/>
              <w:bottom w:val="single" w:sz="6" w:space="0" w:color="auto"/>
              <w:right w:val="single" w:sz="6" w:space="0" w:color="auto"/>
            </w:tcBorders>
            <w:shd w:val="clear" w:color="auto" w:fill="BFBFBF"/>
          </w:tcPr>
          <w:p w14:paraId="5CEFC111" w14:textId="77777777" w:rsidR="00370B88" w:rsidRPr="000A684E" w:rsidRDefault="00370B88" w:rsidP="004660FD">
            <w:pPr>
              <w:pStyle w:val="Style74"/>
              <w:widowControl/>
            </w:pPr>
          </w:p>
        </w:tc>
        <w:tc>
          <w:tcPr>
            <w:tcW w:w="1417" w:type="dxa"/>
            <w:tcBorders>
              <w:top w:val="single" w:sz="6" w:space="0" w:color="auto"/>
              <w:left w:val="single" w:sz="6" w:space="0" w:color="auto"/>
              <w:bottom w:val="single" w:sz="6" w:space="0" w:color="auto"/>
              <w:right w:val="single" w:sz="4" w:space="0" w:color="auto"/>
            </w:tcBorders>
            <w:shd w:val="clear" w:color="auto" w:fill="BFBFBF"/>
          </w:tcPr>
          <w:p w14:paraId="74CE85C9" w14:textId="77777777" w:rsidR="00370B88" w:rsidRPr="000A684E" w:rsidRDefault="00370B88" w:rsidP="004660FD">
            <w:pPr>
              <w:pStyle w:val="Style74"/>
              <w:widowControl/>
            </w:pPr>
          </w:p>
        </w:tc>
        <w:tc>
          <w:tcPr>
            <w:tcW w:w="993" w:type="dxa"/>
            <w:tcBorders>
              <w:top w:val="single" w:sz="6" w:space="0" w:color="auto"/>
              <w:left w:val="single" w:sz="6" w:space="0" w:color="auto"/>
              <w:bottom w:val="single" w:sz="6" w:space="0" w:color="auto"/>
              <w:right w:val="single" w:sz="4" w:space="0" w:color="auto"/>
            </w:tcBorders>
            <w:shd w:val="clear" w:color="auto" w:fill="BFBFBF"/>
          </w:tcPr>
          <w:p w14:paraId="31EF5D57" w14:textId="77777777" w:rsidR="00370B88" w:rsidRPr="000A684E" w:rsidRDefault="00370B88" w:rsidP="004660FD">
            <w:pPr>
              <w:pStyle w:val="Style74"/>
              <w:widowControl/>
            </w:pPr>
          </w:p>
        </w:tc>
        <w:tc>
          <w:tcPr>
            <w:tcW w:w="992" w:type="dxa"/>
            <w:tcBorders>
              <w:top w:val="single" w:sz="6" w:space="0" w:color="auto"/>
              <w:left w:val="single" w:sz="6" w:space="0" w:color="auto"/>
              <w:bottom w:val="single" w:sz="6" w:space="0" w:color="auto"/>
              <w:right w:val="single" w:sz="4" w:space="0" w:color="auto"/>
            </w:tcBorders>
            <w:shd w:val="clear" w:color="auto" w:fill="BFBFBF"/>
          </w:tcPr>
          <w:p w14:paraId="46DCAD0B" w14:textId="77777777" w:rsidR="00370B88" w:rsidRPr="000A684E" w:rsidRDefault="00370B88" w:rsidP="004660FD">
            <w:pPr>
              <w:pStyle w:val="Style74"/>
              <w:widowControl/>
            </w:pPr>
          </w:p>
        </w:tc>
      </w:tr>
      <w:tr w:rsidR="00370B88" w:rsidRPr="000A684E" w14:paraId="0265A672" w14:textId="77777777">
        <w:tc>
          <w:tcPr>
            <w:tcW w:w="1135" w:type="dxa"/>
            <w:tcBorders>
              <w:top w:val="single" w:sz="6" w:space="0" w:color="auto"/>
              <w:left w:val="single" w:sz="6" w:space="0" w:color="auto"/>
              <w:bottom w:val="single" w:sz="6" w:space="0" w:color="auto"/>
              <w:right w:val="single" w:sz="6" w:space="0" w:color="auto"/>
            </w:tcBorders>
          </w:tcPr>
          <w:p w14:paraId="39A96B82"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338E2B73" w14:textId="77777777" w:rsidR="00370B88" w:rsidRPr="000A684E" w:rsidRDefault="00370B88" w:rsidP="004660FD">
            <w:pPr>
              <w:pStyle w:val="Style88"/>
              <w:widowControl/>
              <w:spacing w:line="240" w:lineRule="auto"/>
              <w:jc w:val="both"/>
              <w:rPr>
                <w:rStyle w:val="FontStyle134"/>
                <w:b w:val="0"/>
                <w:bCs w:val="0"/>
                <w:sz w:val="24"/>
                <w:szCs w:val="24"/>
              </w:rPr>
            </w:pPr>
            <w:r w:rsidRPr="000A684E">
              <w:rPr>
                <w:rStyle w:val="FontStyle134"/>
                <w:b w:val="0"/>
                <w:bCs w:val="0"/>
                <w:sz w:val="24"/>
                <w:szCs w:val="24"/>
              </w:rPr>
              <w:t xml:space="preserve">1.1. </w:t>
            </w:r>
            <w:r>
              <w:rPr>
                <w:b/>
                <w:bCs/>
                <w:color w:val="000000"/>
              </w:rPr>
              <w:t>Инновации и экономика, основанная на данных</w:t>
            </w:r>
          </w:p>
        </w:tc>
        <w:tc>
          <w:tcPr>
            <w:tcW w:w="708" w:type="dxa"/>
            <w:tcBorders>
              <w:top w:val="single" w:sz="6" w:space="0" w:color="auto"/>
              <w:left w:val="single" w:sz="6" w:space="0" w:color="auto"/>
              <w:bottom w:val="single" w:sz="6" w:space="0" w:color="auto"/>
              <w:right w:val="single" w:sz="6" w:space="0" w:color="auto"/>
            </w:tcBorders>
            <w:vAlign w:val="center"/>
          </w:tcPr>
          <w:p w14:paraId="7025B0B8"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70F969CB" w14:textId="77777777" w:rsidR="00370B88" w:rsidRPr="000A684E" w:rsidRDefault="00370B88"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2B5C80C4"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16C4A7F6"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116C4A28" w14:textId="77777777" w:rsidR="00370B88" w:rsidRPr="000A684E" w:rsidRDefault="00370B88" w:rsidP="004660FD">
            <w:pPr>
              <w:pStyle w:val="Style74"/>
              <w:widowControl/>
              <w:jc w:val="center"/>
            </w:pPr>
          </w:p>
        </w:tc>
      </w:tr>
      <w:tr w:rsidR="00370B88" w:rsidRPr="000A684E" w14:paraId="1367983A" w14:textId="77777777">
        <w:tc>
          <w:tcPr>
            <w:tcW w:w="1135" w:type="dxa"/>
            <w:tcBorders>
              <w:top w:val="single" w:sz="6" w:space="0" w:color="auto"/>
              <w:left w:val="single" w:sz="6" w:space="0" w:color="auto"/>
              <w:bottom w:val="single" w:sz="6" w:space="0" w:color="auto"/>
              <w:right w:val="single" w:sz="6" w:space="0" w:color="auto"/>
            </w:tcBorders>
          </w:tcPr>
          <w:p w14:paraId="10AF0296"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2502FD8D" w14:textId="77777777" w:rsidR="00370B88" w:rsidRPr="000A684E" w:rsidRDefault="00370B88" w:rsidP="004660FD">
            <w:pPr>
              <w:pStyle w:val="Style88"/>
              <w:widowControl/>
              <w:spacing w:line="240" w:lineRule="auto"/>
              <w:jc w:val="both"/>
              <w:rPr>
                <w:rStyle w:val="FontStyle134"/>
                <w:b w:val="0"/>
                <w:bCs w:val="0"/>
                <w:sz w:val="24"/>
                <w:szCs w:val="24"/>
              </w:rPr>
            </w:pPr>
            <w:r w:rsidRPr="000A684E">
              <w:rPr>
                <w:rStyle w:val="FontStyle134"/>
                <w:b w:val="0"/>
                <w:bCs w:val="0"/>
                <w:sz w:val="24"/>
                <w:szCs w:val="24"/>
              </w:rPr>
              <w:t xml:space="preserve">1.2. </w:t>
            </w:r>
            <w:r>
              <w:rPr>
                <w:b/>
                <w:bCs/>
                <w:color w:val="000000"/>
              </w:rPr>
              <w:t>Трансфер технологий</w:t>
            </w:r>
          </w:p>
        </w:tc>
        <w:tc>
          <w:tcPr>
            <w:tcW w:w="708" w:type="dxa"/>
            <w:tcBorders>
              <w:top w:val="single" w:sz="6" w:space="0" w:color="auto"/>
              <w:left w:val="single" w:sz="6" w:space="0" w:color="auto"/>
              <w:bottom w:val="single" w:sz="6" w:space="0" w:color="auto"/>
              <w:right w:val="single" w:sz="6" w:space="0" w:color="auto"/>
            </w:tcBorders>
            <w:vAlign w:val="center"/>
          </w:tcPr>
          <w:p w14:paraId="7EC5D885"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07105F68" w14:textId="77777777" w:rsidR="00370B88" w:rsidRPr="000A684E" w:rsidRDefault="00370B88" w:rsidP="004660FD">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1A28BA47"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277EF0B0"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4BE460EF" w14:textId="77777777" w:rsidR="00370B88" w:rsidRPr="000A684E" w:rsidRDefault="00370B88" w:rsidP="004660FD">
            <w:pPr>
              <w:pStyle w:val="Style74"/>
              <w:widowControl/>
              <w:jc w:val="center"/>
            </w:pPr>
            <w:r>
              <w:t>2</w:t>
            </w:r>
          </w:p>
        </w:tc>
      </w:tr>
      <w:tr w:rsidR="00370B88" w:rsidRPr="000A684E" w14:paraId="03F6A27E" w14:textId="77777777">
        <w:tc>
          <w:tcPr>
            <w:tcW w:w="1135" w:type="dxa"/>
            <w:tcBorders>
              <w:top w:val="single" w:sz="6" w:space="0" w:color="auto"/>
              <w:left w:val="single" w:sz="6" w:space="0" w:color="auto"/>
              <w:bottom w:val="single" w:sz="6" w:space="0" w:color="auto"/>
              <w:right w:val="single" w:sz="6" w:space="0" w:color="auto"/>
            </w:tcBorders>
          </w:tcPr>
          <w:p w14:paraId="0847B607"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3</w:t>
            </w:r>
          </w:p>
        </w:tc>
        <w:tc>
          <w:tcPr>
            <w:tcW w:w="3261" w:type="dxa"/>
            <w:tcBorders>
              <w:top w:val="single" w:sz="6" w:space="0" w:color="auto"/>
              <w:left w:val="single" w:sz="6" w:space="0" w:color="auto"/>
              <w:bottom w:val="single" w:sz="6" w:space="0" w:color="auto"/>
              <w:right w:val="single" w:sz="6" w:space="0" w:color="auto"/>
            </w:tcBorders>
          </w:tcPr>
          <w:p w14:paraId="421ECC90" w14:textId="77777777" w:rsidR="00370B88" w:rsidRPr="000A684E" w:rsidRDefault="00370B88" w:rsidP="004660FD">
            <w:pPr>
              <w:pStyle w:val="Style74"/>
              <w:widowControl/>
              <w:jc w:val="both"/>
            </w:pPr>
            <w:r>
              <w:t xml:space="preserve">1.3. </w:t>
            </w:r>
            <w:r>
              <w:rPr>
                <w:b/>
                <w:bCs/>
                <w:color w:val="000000"/>
              </w:rPr>
              <w:t>Процесс коммерциал</w:t>
            </w:r>
            <w:r>
              <w:rPr>
                <w:b/>
                <w:bCs/>
                <w:color w:val="000000"/>
              </w:rPr>
              <w:t>и</w:t>
            </w:r>
            <w:r>
              <w:rPr>
                <w:b/>
                <w:bCs/>
                <w:color w:val="000000"/>
              </w:rPr>
              <w:t>зации</w:t>
            </w:r>
          </w:p>
        </w:tc>
        <w:tc>
          <w:tcPr>
            <w:tcW w:w="708" w:type="dxa"/>
            <w:tcBorders>
              <w:top w:val="single" w:sz="6" w:space="0" w:color="auto"/>
              <w:left w:val="single" w:sz="6" w:space="0" w:color="auto"/>
              <w:bottom w:val="single" w:sz="6" w:space="0" w:color="auto"/>
              <w:right w:val="single" w:sz="6" w:space="0" w:color="auto"/>
            </w:tcBorders>
            <w:vAlign w:val="center"/>
          </w:tcPr>
          <w:p w14:paraId="329A759F"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6A9F2F46" w14:textId="77777777" w:rsidR="00370B88" w:rsidRPr="000A684E" w:rsidRDefault="00370B88"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77E57A73"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39978ECE"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064E4696" w14:textId="77777777" w:rsidR="00370B88" w:rsidRPr="000A684E" w:rsidRDefault="00370B88" w:rsidP="004660FD">
            <w:pPr>
              <w:pStyle w:val="Style74"/>
              <w:widowControl/>
              <w:jc w:val="center"/>
            </w:pPr>
            <w:r>
              <w:t>4</w:t>
            </w:r>
          </w:p>
        </w:tc>
      </w:tr>
      <w:tr w:rsidR="00370B88" w:rsidRPr="000A684E" w14:paraId="088633CF"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27C45F84" w14:textId="77777777" w:rsidR="00370B88" w:rsidRPr="000A684E" w:rsidRDefault="00370B88" w:rsidP="00701B22">
            <w:pPr>
              <w:pStyle w:val="Style20"/>
              <w:widowControl/>
              <w:spacing w:line="240" w:lineRule="auto"/>
              <w:jc w:val="center"/>
              <w:rPr>
                <w:rStyle w:val="FontStyle142"/>
                <w:sz w:val="24"/>
                <w:szCs w:val="24"/>
              </w:rPr>
            </w:pPr>
            <w:r>
              <w:rPr>
                <w:rStyle w:val="FontStyle142"/>
                <w:sz w:val="24"/>
                <w:szCs w:val="24"/>
              </w:rPr>
              <w:t>5-11</w:t>
            </w:r>
          </w:p>
        </w:tc>
        <w:tc>
          <w:tcPr>
            <w:tcW w:w="3261" w:type="dxa"/>
            <w:tcBorders>
              <w:top w:val="single" w:sz="6" w:space="0" w:color="auto"/>
              <w:left w:val="single" w:sz="6" w:space="0" w:color="auto"/>
              <w:bottom w:val="single" w:sz="6" w:space="0" w:color="auto"/>
              <w:right w:val="single" w:sz="6" w:space="0" w:color="auto"/>
            </w:tcBorders>
            <w:shd w:val="clear" w:color="auto" w:fill="BFBFBF"/>
          </w:tcPr>
          <w:p w14:paraId="33911715" w14:textId="77777777" w:rsidR="00370B88" w:rsidRPr="000A684E" w:rsidRDefault="00370B88" w:rsidP="004660FD">
            <w:pPr>
              <w:pStyle w:val="Style74"/>
              <w:widowControl/>
              <w:jc w:val="both"/>
            </w:pPr>
            <w:r>
              <w:rPr>
                <w:rStyle w:val="FontStyle134"/>
                <w:sz w:val="24"/>
                <w:szCs w:val="24"/>
              </w:rPr>
              <w:t xml:space="preserve">Раздел 2. </w:t>
            </w:r>
            <w:r>
              <w:rPr>
                <w:color w:val="000000"/>
              </w:rPr>
              <w:t>Наука, бизнес и в</w:t>
            </w:r>
            <w:r>
              <w:rPr>
                <w:color w:val="000000"/>
              </w:rPr>
              <w:t>ы</w:t>
            </w:r>
            <w:r>
              <w:rPr>
                <w:color w:val="000000"/>
              </w:rPr>
              <w:t>ход на рынок</w:t>
            </w:r>
          </w:p>
        </w:tc>
        <w:tc>
          <w:tcPr>
            <w:tcW w:w="708" w:type="dxa"/>
            <w:tcBorders>
              <w:top w:val="single" w:sz="6" w:space="0" w:color="auto"/>
              <w:left w:val="single" w:sz="6" w:space="0" w:color="auto"/>
              <w:bottom w:val="single" w:sz="6" w:space="0" w:color="auto"/>
              <w:right w:val="single" w:sz="6" w:space="0" w:color="auto"/>
            </w:tcBorders>
            <w:shd w:val="clear" w:color="auto" w:fill="BFBFBF"/>
            <w:vAlign w:val="center"/>
          </w:tcPr>
          <w:p w14:paraId="602F4915"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shd w:val="clear" w:color="auto" w:fill="BFBFBF"/>
            <w:vAlign w:val="center"/>
          </w:tcPr>
          <w:p w14:paraId="11139D46" w14:textId="77777777" w:rsidR="00370B88" w:rsidRPr="000A684E" w:rsidRDefault="00370B88" w:rsidP="004660FD">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shd w:val="clear" w:color="auto" w:fill="BFBFBF"/>
            <w:vAlign w:val="center"/>
          </w:tcPr>
          <w:p w14:paraId="38853676"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shd w:val="clear" w:color="auto" w:fill="BFBFBF"/>
            <w:vAlign w:val="center"/>
          </w:tcPr>
          <w:p w14:paraId="698710E6"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shd w:val="clear" w:color="auto" w:fill="BFBFBF"/>
            <w:vAlign w:val="center"/>
          </w:tcPr>
          <w:p w14:paraId="7DA0450E" w14:textId="77777777" w:rsidR="00370B88" w:rsidRPr="000A684E" w:rsidRDefault="00370B88" w:rsidP="004660FD">
            <w:pPr>
              <w:pStyle w:val="Style74"/>
              <w:widowControl/>
              <w:jc w:val="center"/>
            </w:pPr>
          </w:p>
        </w:tc>
      </w:tr>
      <w:tr w:rsidR="00370B88" w:rsidRPr="000A684E" w14:paraId="54092722" w14:textId="77777777">
        <w:tc>
          <w:tcPr>
            <w:tcW w:w="1135" w:type="dxa"/>
            <w:tcBorders>
              <w:top w:val="single" w:sz="6" w:space="0" w:color="auto"/>
              <w:left w:val="single" w:sz="6" w:space="0" w:color="auto"/>
              <w:bottom w:val="single" w:sz="6" w:space="0" w:color="auto"/>
              <w:right w:val="single" w:sz="6" w:space="0" w:color="auto"/>
            </w:tcBorders>
          </w:tcPr>
          <w:p w14:paraId="1F7E3A48"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5</w:t>
            </w:r>
          </w:p>
        </w:tc>
        <w:tc>
          <w:tcPr>
            <w:tcW w:w="3261" w:type="dxa"/>
            <w:tcBorders>
              <w:top w:val="single" w:sz="6" w:space="0" w:color="auto"/>
              <w:left w:val="single" w:sz="6" w:space="0" w:color="auto"/>
              <w:bottom w:val="single" w:sz="6" w:space="0" w:color="auto"/>
              <w:right w:val="single" w:sz="6" w:space="0" w:color="auto"/>
            </w:tcBorders>
          </w:tcPr>
          <w:p w14:paraId="488EAAD5" w14:textId="77777777" w:rsidR="00370B88" w:rsidRPr="000A684E" w:rsidRDefault="00370B88" w:rsidP="004660FD">
            <w:pPr>
              <w:pStyle w:val="Style74"/>
              <w:widowControl/>
              <w:jc w:val="both"/>
              <w:rPr>
                <w:b/>
                <w:bCs/>
              </w:rPr>
            </w:pPr>
            <w:r>
              <w:rPr>
                <w:rStyle w:val="FontStyle134"/>
                <w:b w:val="0"/>
                <w:bCs w:val="0"/>
                <w:sz w:val="24"/>
                <w:szCs w:val="24"/>
              </w:rPr>
              <w:t>2</w:t>
            </w:r>
            <w:r w:rsidRPr="000A684E">
              <w:rPr>
                <w:rStyle w:val="FontStyle134"/>
                <w:b w:val="0"/>
                <w:bCs w:val="0"/>
                <w:sz w:val="24"/>
                <w:szCs w:val="24"/>
              </w:rPr>
              <w:t xml:space="preserve">.1. </w:t>
            </w:r>
            <w:r>
              <w:rPr>
                <w:b/>
                <w:bCs/>
                <w:color w:val="000000"/>
              </w:rPr>
              <w:t>Рынки и изобретател</w:t>
            </w:r>
            <w:r>
              <w:rPr>
                <w:b/>
                <w:bCs/>
                <w:color w:val="000000"/>
              </w:rPr>
              <w:t>ь</w:t>
            </w:r>
            <w:r>
              <w:rPr>
                <w:b/>
                <w:bCs/>
                <w:color w:val="000000"/>
              </w:rPr>
              <w:t>ская деятельность</w:t>
            </w:r>
          </w:p>
        </w:tc>
        <w:tc>
          <w:tcPr>
            <w:tcW w:w="708" w:type="dxa"/>
            <w:tcBorders>
              <w:top w:val="single" w:sz="6" w:space="0" w:color="auto"/>
              <w:left w:val="single" w:sz="6" w:space="0" w:color="auto"/>
              <w:bottom w:val="single" w:sz="6" w:space="0" w:color="auto"/>
              <w:right w:val="single" w:sz="6" w:space="0" w:color="auto"/>
            </w:tcBorders>
            <w:vAlign w:val="center"/>
          </w:tcPr>
          <w:p w14:paraId="243C7C95"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3F841361" w14:textId="77777777" w:rsidR="00370B88" w:rsidRPr="000A684E" w:rsidRDefault="00370B88"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48E8535E"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13D322E7"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25EEC505" w14:textId="77777777" w:rsidR="00370B88" w:rsidRPr="000A684E" w:rsidRDefault="00370B88" w:rsidP="004660FD">
            <w:pPr>
              <w:pStyle w:val="Style74"/>
              <w:widowControl/>
              <w:jc w:val="center"/>
            </w:pPr>
          </w:p>
        </w:tc>
      </w:tr>
      <w:tr w:rsidR="00370B88" w:rsidRPr="000A684E" w14:paraId="4E9384C4" w14:textId="77777777">
        <w:tc>
          <w:tcPr>
            <w:tcW w:w="1135" w:type="dxa"/>
            <w:tcBorders>
              <w:top w:val="single" w:sz="6" w:space="0" w:color="auto"/>
              <w:left w:val="single" w:sz="6" w:space="0" w:color="auto"/>
              <w:bottom w:val="single" w:sz="6" w:space="0" w:color="auto"/>
              <w:right w:val="single" w:sz="6" w:space="0" w:color="auto"/>
            </w:tcBorders>
          </w:tcPr>
          <w:p w14:paraId="7E2F26C7" w14:textId="77777777" w:rsidR="00370B88" w:rsidRDefault="00370B88" w:rsidP="004660FD">
            <w:pPr>
              <w:pStyle w:val="Style20"/>
              <w:widowControl/>
              <w:spacing w:line="240" w:lineRule="auto"/>
              <w:jc w:val="center"/>
              <w:rPr>
                <w:rStyle w:val="FontStyle142"/>
                <w:sz w:val="24"/>
                <w:szCs w:val="24"/>
              </w:rPr>
            </w:pPr>
            <w:r>
              <w:rPr>
                <w:rStyle w:val="FontStyle142"/>
                <w:sz w:val="24"/>
                <w:szCs w:val="24"/>
              </w:rPr>
              <w:t>6</w:t>
            </w:r>
          </w:p>
        </w:tc>
        <w:tc>
          <w:tcPr>
            <w:tcW w:w="3261" w:type="dxa"/>
            <w:tcBorders>
              <w:top w:val="single" w:sz="6" w:space="0" w:color="auto"/>
              <w:left w:val="single" w:sz="6" w:space="0" w:color="auto"/>
              <w:bottom w:val="single" w:sz="6" w:space="0" w:color="auto"/>
              <w:right w:val="single" w:sz="6" w:space="0" w:color="auto"/>
            </w:tcBorders>
          </w:tcPr>
          <w:p w14:paraId="71EFA1EB" w14:textId="77777777" w:rsidR="00370B88" w:rsidRDefault="00370B88" w:rsidP="004660FD">
            <w:pPr>
              <w:pStyle w:val="Style74"/>
              <w:widowControl/>
              <w:jc w:val="both"/>
              <w:rPr>
                <w:rStyle w:val="FontStyle134"/>
                <w:b w:val="0"/>
                <w:bCs w:val="0"/>
                <w:sz w:val="24"/>
                <w:szCs w:val="24"/>
              </w:rPr>
            </w:pPr>
            <w:r>
              <w:rPr>
                <w:rStyle w:val="FontStyle134"/>
                <w:b w:val="0"/>
                <w:bCs w:val="0"/>
                <w:sz w:val="24"/>
                <w:szCs w:val="24"/>
              </w:rPr>
              <w:t xml:space="preserve">2.2. </w:t>
            </w:r>
            <w:r>
              <w:rPr>
                <w:b/>
                <w:bCs/>
                <w:color w:val="000000"/>
              </w:rPr>
              <w:t>Оценка технологий и патентный анализ</w:t>
            </w:r>
          </w:p>
        </w:tc>
        <w:tc>
          <w:tcPr>
            <w:tcW w:w="708" w:type="dxa"/>
            <w:tcBorders>
              <w:top w:val="single" w:sz="6" w:space="0" w:color="auto"/>
              <w:left w:val="single" w:sz="6" w:space="0" w:color="auto"/>
              <w:bottom w:val="single" w:sz="6" w:space="0" w:color="auto"/>
              <w:right w:val="single" w:sz="6" w:space="0" w:color="auto"/>
            </w:tcBorders>
            <w:vAlign w:val="center"/>
          </w:tcPr>
          <w:p w14:paraId="11239781" w14:textId="77777777" w:rsidR="00370B88"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1D77EF54" w14:textId="77777777" w:rsidR="00370B88" w:rsidRDefault="00370B88"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1D253D96" w14:textId="77777777" w:rsidR="00370B88"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38B875B0" w14:textId="77777777" w:rsidR="00370B88"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1787C4BF" w14:textId="77777777" w:rsidR="00370B88" w:rsidRDefault="00370B88" w:rsidP="004660FD">
            <w:pPr>
              <w:pStyle w:val="Style74"/>
              <w:widowControl/>
              <w:jc w:val="center"/>
            </w:pPr>
            <w:r>
              <w:t>4</w:t>
            </w:r>
          </w:p>
        </w:tc>
      </w:tr>
      <w:tr w:rsidR="00370B88" w:rsidRPr="000A684E" w14:paraId="4E48EB13" w14:textId="77777777">
        <w:tc>
          <w:tcPr>
            <w:tcW w:w="1135" w:type="dxa"/>
            <w:tcBorders>
              <w:top w:val="single" w:sz="6" w:space="0" w:color="auto"/>
              <w:left w:val="single" w:sz="6" w:space="0" w:color="auto"/>
              <w:bottom w:val="single" w:sz="6" w:space="0" w:color="auto"/>
              <w:right w:val="single" w:sz="6" w:space="0" w:color="auto"/>
            </w:tcBorders>
          </w:tcPr>
          <w:p w14:paraId="0C592195" w14:textId="77777777" w:rsidR="00370B88" w:rsidRDefault="00370B88" w:rsidP="004660FD">
            <w:pPr>
              <w:pStyle w:val="Style20"/>
              <w:widowControl/>
              <w:spacing w:line="240" w:lineRule="auto"/>
              <w:jc w:val="center"/>
              <w:rPr>
                <w:rStyle w:val="FontStyle142"/>
                <w:sz w:val="24"/>
                <w:szCs w:val="24"/>
              </w:rPr>
            </w:pPr>
            <w:r>
              <w:rPr>
                <w:rStyle w:val="FontStyle142"/>
                <w:sz w:val="24"/>
                <w:szCs w:val="24"/>
              </w:rPr>
              <w:t>7</w:t>
            </w:r>
          </w:p>
        </w:tc>
        <w:tc>
          <w:tcPr>
            <w:tcW w:w="3261" w:type="dxa"/>
            <w:tcBorders>
              <w:top w:val="single" w:sz="6" w:space="0" w:color="auto"/>
              <w:left w:val="single" w:sz="6" w:space="0" w:color="auto"/>
              <w:bottom w:val="single" w:sz="6" w:space="0" w:color="auto"/>
              <w:right w:val="single" w:sz="6" w:space="0" w:color="auto"/>
            </w:tcBorders>
          </w:tcPr>
          <w:p w14:paraId="526A0474" w14:textId="77777777" w:rsidR="00370B88" w:rsidRDefault="00370B88" w:rsidP="004660FD">
            <w:pPr>
              <w:pStyle w:val="Style74"/>
              <w:widowControl/>
              <w:jc w:val="both"/>
              <w:rPr>
                <w:rStyle w:val="FontStyle134"/>
                <w:b w:val="0"/>
                <w:bCs w:val="0"/>
                <w:sz w:val="24"/>
                <w:szCs w:val="24"/>
              </w:rPr>
            </w:pPr>
            <w:r>
              <w:rPr>
                <w:rStyle w:val="FontStyle134"/>
                <w:b w:val="0"/>
                <w:bCs w:val="0"/>
                <w:sz w:val="24"/>
                <w:szCs w:val="24"/>
              </w:rPr>
              <w:t xml:space="preserve">2.3. </w:t>
            </w:r>
            <w:r>
              <w:rPr>
                <w:b/>
                <w:bCs/>
                <w:color w:val="000000"/>
              </w:rPr>
              <w:t>Трансфер технологий и альянсы НИОКР</w:t>
            </w:r>
          </w:p>
        </w:tc>
        <w:tc>
          <w:tcPr>
            <w:tcW w:w="708" w:type="dxa"/>
            <w:tcBorders>
              <w:top w:val="single" w:sz="6" w:space="0" w:color="auto"/>
              <w:left w:val="single" w:sz="6" w:space="0" w:color="auto"/>
              <w:bottom w:val="single" w:sz="6" w:space="0" w:color="auto"/>
              <w:right w:val="single" w:sz="6" w:space="0" w:color="auto"/>
            </w:tcBorders>
            <w:vAlign w:val="center"/>
          </w:tcPr>
          <w:p w14:paraId="4839C03D" w14:textId="77777777" w:rsidR="00370B88"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6A90C5CA" w14:textId="77777777" w:rsidR="00370B88" w:rsidRDefault="00370B88" w:rsidP="004660FD">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4F00CA39" w14:textId="77777777" w:rsidR="00370B88"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6C5ABF80" w14:textId="77777777" w:rsidR="00370B88"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07186AF" w14:textId="77777777" w:rsidR="00370B88" w:rsidRDefault="00370B88" w:rsidP="004660FD">
            <w:pPr>
              <w:pStyle w:val="Style74"/>
              <w:widowControl/>
              <w:jc w:val="center"/>
            </w:pPr>
            <w:r>
              <w:t>2</w:t>
            </w:r>
          </w:p>
        </w:tc>
      </w:tr>
      <w:tr w:rsidR="00370B88" w:rsidRPr="000A684E" w14:paraId="55AA9CAE" w14:textId="77777777">
        <w:tc>
          <w:tcPr>
            <w:tcW w:w="1135" w:type="dxa"/>
            <w:tcBorders>
              <w:top w:val="single" w:sz="6" w:space="0" w:color="auto"/>
              <w:left w:val="single" w:sz="6" w:space="0" w:color="auto"/>
              <w:bottom w:val="single" w:sz="6" w:space="0" w:color="auto"/>
              <w:right w:val="single" w:sz="6" w:space="0" w:color="auto"/>
            </w:tcBorders>
          </w:tcPr>
          <w:p w14:paraId="5E6F0959" w14:textId="77777777" w:rsidR="00370B88" w:rsidRDefault="00370B88" w:rsidP="004660FD">
            <w:pPr>
              <w:pStyle w:val="Style20"/>
              <w:widowControl/>
              <w:spacing w:line="240" w:lineRule="auto"/>
              <w:jc w:val="center"/>
              <w:rPr>
                <w:rStyle w:val="FontStyle142"/>
                <w:sz w:val="24"/>
                <w:szCs w:val="24"/>
              </w:rPr>
            </w:pPr>
          </w:p>
        </w:tc>
        <w:tc>
          <w:tcPr>
            <w:tcW w:w="3261" w:type="dxa"/>
            <w:tcBorders>
              <w:top w:val="single" w:sz="6" w:space="0" w:color="auto"/>
              <w:left w:val="single" w:sz="6" w:space="0" w:color="auto"/>
              <w:bottom w:val="single" w:sz="6" w:space="0" w:color="auto"/>
              <w:right w:val="single" w:sz="6" w:space="0" w:color="auto"/>
            </w:tcBorders>
          </w:tcPr>
          <w:p w14:paraId="64C6862E" w14:textId="77777777" w:rsidR="00370B88" w:rsidRDefault="00370B88" w:rsidP="00701B22">
            <w:pPr>
              <w:pStyle w:val="Style74"/>
              <w:widowControl/>
              <w:jc w:val="both"/>
              <w:rPr>
                <w:rStyle w:val="FontStyle134"/>
                <w:b w:val="0"/>
                <w:bCs w:val="0"/>
                <w:sz w:val="24"/>
                <w:szCs w:val="24"/>
              </w:rPr>
            </w:pPr>
            <w:r>
              <w:rPr>
                <w:rStyle w:val="FontStyle134"/>
                <w:b w:val="0"/>
                <w:bCs w:val="0"/>
                <w:sz w:val="24"/>
                <w:szCs w:val="24"/>
              </w:rPr>
              <w:t>Итого за 7 семестр</w:t>
            </w:r>
          </w:p>
        </w:tc>
        <w:tc>
          <w:tcPr>
            <w:tcW w:w="708" w:type="dxa"/>
            <w:tcBorders>
              <w:top w:val="single" w:sz="6" w:space="0" w:color="auto"/>
              <w:left w:val="single" w:sz="6" w:space="0" w:color="auto"/>
              <w:bottom w:val="single" w:sz="6" w:space="0" w:color="auto"/>
              <w:right w:val="single" w:sz="6" w:space="0" w:color="auto"/>
            </w:tcBorders>
            <w:vAlign w:val="center"/>
          </w:tcPr>
          <w:p w14:paraId="2F166D4D" w14:textId="77777777" w:rsidR="00370B88"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0A6BED9B" w14:textId="77777777" w:rsidR="00370B88" w:rsidRDefault="00370B88" w:rsidP="004660FD">
            <w:pPr>
              <w:pStyle w:val="Style74"/>
              <w:widowControl/>
              <w:jc w:val="center"/>
            </w:pPr>
            <w:r>
              <w:t>16</w:t>
            </w:r>
          </w:p>
        </w:tc>
        <w:tc>
          <w:tcPr>
            <w:tcW w:w="1417" w:type="dxa"/>
            <w:tcBorders>
              <w:top w:val="single" w:sz="6" w:space="0" w:color="auto"/>
              <w:left w:val="single" w:sz="6" w:space="0" w:color="auto"/>
              <w:bottom w:val="single" w:sz="6" w:space="0" w:color="auto"/>
              <w:right w:val="single" w:sz="4" w:space="0" w:color="auto"/>
            </w:tcBorders>
            <w:vAlign w:val="center"/>
          </w:tcPr>
          <w:p w14:paraId="6987037C" w14:textId="77777777" w:rsidR="00370B88"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7B9DA461" w14:textId="77777777" w:rsidR="00370B88"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69B81280" w14:textId="77777777" w:rsidR="00370B88" w:rsidRDefault="00370B88" w:rsidP="004660FD">
            <w:pPr>
              <w:pStyle w:val="Style74"/>
              <w:widowControl/>
              <w:jc w:val="center"/>
            </w:pPr>
            <w:r>
              <w:t>20</w:t>
            </w:r>
          </w:p>
        </w:tc>
      </w:tr>
      <w:tr w:rsidR="00370B88" w:rsidRPr="000A684E" w14:paraId="451D153D" w14:textId="77777777">
        <w:tc>
          <w:tcPr>
            <w:tcW w:w="1135" w:type="dxa"/>
            <w:tcBorders>
              <w:top w:val="single" w:sz="6" w:space="0" w:color="auto"/>
              <w:left w:val="single" w:sz="6" w:space="0" w:color="auto"/>
              <w:bottom w:val="single" w:sz="6" w:space="0" w:color="auto"/>
              <w:right w:val="single" w:sz="6" w:space="0" w:color="auto"/>
            </w:tcBorders>
          </w:tcPr>
          <w:p w14:paraId="0D49936F" w14:textId="77777777" w:rsidR="00370B88" w:rsidRPr="000A684E" w:rsidRDefault="00370B88" w:rsidP="004660FD">
            <w:pPr>
              <w:pStyle w:val="Style20"/>
              <w:widowControl/>
              <w:spacing w:line="240" w:lineRule="auto"/>
              <w:jc w:val="center"/>
              <w:rPr>
                <w:rStyle w:val="FontStyle142"/>
                <w:b/>
                <w:bCs/>
                <w:sz w:val="24"/>
                <w:szCs w:val="24"/>
              </w:rPr>
            </w:pPr>
          </w:p>
        </w:tc>
        <w:tc>
          <w:tcPr>
            <w:tcW w:w="3261" w:type="dxa"/>
            <w:tcBorders>
              <w:top w:val="single" w:sz="6" w:space="0" w:color="auto"/>
              <w:left w:val="single" w:sz="6" w:space="0" w:color="auto"/>
              <w:bottom w:val="single" w:sz="6" w:space="0" w:color="auto"/>
              <w:right w:val="single" w:sz="6" w:space="0" w:color="auto"/>
            </w:tcBorders>
          </w:tcPr>
          <w:p w14:paraId="5AA9C318" w14:textId="77777777" w:rsidR="00370B88" w:rsidRPr="000A684E" w:rsidRDefault="00370B88" w:rsidP="004660FD">
            <w:pPr>
              <w:pStyle w:val="Style74"/>
              <w:widowControl/>
              <w:jc w:val="both"/>
              <w:rPr>
                <w:b/>
                <w:bCs/>
              </w:rPr>
            </w:pPr>
            <w:r w:rsidRPr="000A684E">
              <w:rPr>
                <w:b/>
                <w:bCs/>
              </w:rPr>
              <w:t>Всего:</w:t>
            </w:r>
          </w:p>
        </w:tc>
        <w:tc>
          <w:tcPr>
            <w:tcW w:w="708" w:type="dxa"/>
            <w:tcBorders>
              <w:top w:val="single" w:sz="6" w:space="0" w:color="auto"/>
              <w:left w:val="single" w:sz="6" w:space="0" w:color="auto"/>
              <w:bottom w:val="single" w:sz="6" w:space="0" w:color="auto"/>
              <w:right w:val="single" w:sz="6" w:space="0" w:color="auto"/>
            </w:tcBorders>
            <w:vAlign w:val="center"/>
          </w:tcPr>
          <w:p w14:paraId="3DAE4B48" w14:textId="77777777" w:rsidR="00370B88" w:rsidRPr="000A684E" w:rsidRDefault="00370B88" w:rsidP="004660FD">
            <w:pPr>
              <w:pStyle w:val="Style74"/>
              <w:widowControl/>
              <w:jc w:val="center"/>
              <w:rPr>
                <w:b/>
                <w:bCs/>
              </w:rPr>
            </w:pPr>
            <w:r>
              <w:rPr>
                <w:b/>
                <w:bCs/>
              </w:rPr>
              <w:t>32</w:t>
            </w:r>
          </w:p>
        </w:tc>
        <w:tc>
          <w:tcPr>
            <w:tcW w:w="1418" w:type="dxa"/>
            <w:tcBorders>
              <w:top w:val="single" w:sz="6" w:space="0" w:color="auto"/>
              <w:left w:val="single" w:sz="6" w:space="0" w:color="auto"/>
              <w:bottom w:val="single" w:sz="6" w:space="0" w:color="auto"/>
              <w:right w:val="single" w:sz="6" w:space="0" w:color="auto"/>
            </w:tcBorders>
            <w:vAlign w:val="center"/>
          </w:tcPr>
          <w:p w14:paraId="628AE1A5" w14:textId="77777777" w:rsidR="00370B88" w:rsidRPr="000A684E" w:rsidRDefault="00370B88" w:rsidP="004660FD">
            <w:pPr>
              <w:pStyle w:val="Style74"/>
              <w:widowControl/>
              <w:jc w:val="center"/>
              <w:rPr>
                <w:b/>
                <w:bCs/>
              </w:rPr>
            </w:pPr>
            <w:r>
              <w:rPr>
                <w:b/>
                <w:bCs/>
              </w:rPr>
              <w:t>16</w:t>
            </w:r>
          </w:p>
        </w:tc>
        <w:tc>
          <w:tcPr>
            <w:tcW w:w="1417" w:type="dxa"/>
            <w:tcBorders>
              <w:top w:val="single" w:sz="6" w:space="0" w:color="auto"/>
              <w:left w:val="single" w:sz="6" w:space="0" w:color="auto"/>
              <w:bottom w:val="single" w:sz="6" w:space="0" w:color="auto"/>
              <w:right w:val="single" w:sz="4" w:space="0" w:color="auto"/>
            </w:tcBorders>
            <w:vAlign w:val="center"/>
          </w:tcPr>
          <w:p w14:paraId="04FF64A4" w14:textId="77777777" w:rsidR="00370B88" w:rsidRPr="000A684E" w:rsidRDefault="00370B88" w:rsidP="004660FD">
            <w:pPr>
              <w:pStyle w:val="Style74"/>
              <w:widowControl/>
              <w:jc w:val="center"/>
              <w:rPr>
                <w:b/>
                <w:bCs/>
              </w:rPr>
            </w:pPr>
          </w:p>
        </w:tc>
        <w:tc>
          <w:tcPr>
            <w:tcW w:w="993" w:type="dxa"/>
            <w:tcBorders>
              <w:top w:val="single" w:sz="6" w:space="0" w:color="auto"/>
              <w:left w:val="single" w:sz="6" w:space="0" w:color="auto"/>
              <w:bottom w:val="single" w:sz="6" w:space="0" w:color="auto"/>
              <w:right w:val="single" w:sz="4" w:space="0" w:color="auto"/>
            </w:tcBorders>
            <w:vAlign w:val="center"/>
          </w:tcPr>
          <w:p w14:paraId="54C4980E" w14:textId="77777777" w:rsidR="00370B88" w:rsidRPr="000A684E" w:rsidRDefault="00370B88" w:rsidP="004660FD">
            <w:pPr>
              <w:pStyle w:val="Style74"/>
              <w:widowControl/>
              <w:jc w:val="center"/>
              <w:rPr>
                <w:b/>
                <w:bCs/>
              </w:rPr>
            </w:pPr>
          </w:p>
        </w:tc>
        <w:tc>
          <w:tcPr>
            <w:tcW w:w="992" w:type="dxa"/>
            <w:tcBorders>
              <w:top w:val="single" w:sz="6" w:space="0" w:color="auto"/>
              <w:left w:val="single" w:sz="6" w:space="0" w:color="auto"/>
              <w:bottom w:val="single" w:sz="6" w:space="0" w:color="auto"/>
              <w:right w:val="single" w:sz="4" w:space="0" w:color="auto"/>
            </w:tcBorders>
            <w:vAlign w:val="center"/>
          </w:tcPr>
          <w:p w14:paraId="150A3EEF" w14:textId="77777777" w:rsidR="00370B88" w:rsidRPr="000A684E" w:rsidRDefault="00370B88" w:rsidP="004660FD">
            <w:pPr>
              <w:pStyle w:val="Style74"/>
              <w:widowControl/>
              <w:jc w:val="center"/>
              <w:rPr>
                <w:b/>
                <w:bCs/>
              </w:rPr>
            </w:pPr>
            <w:r>
              <w:rPr>
                <w:b/>
                <w:bCs/>
              </w:rPr>
              <w:t>20</w:t>
            </w:r>
          </w:p>
        </w:tc>
      </w:tr>
    </w:tbl>
    <w:p w14:paraId="07C4AAC4" w14:textId="77777777" w:rsidR="00370B88" w:rsidRPr="000A684E" w:rsidRDefault="00370B88" w:rsidP="006F4F3F">
      <w:pPr>
        <w:pStyle w:val="Style5"/>
        <w:widowControl/>
        <w:jc w:val="both"/>
      </w:pPr>
    </w:p>
    <w:p w14:paraId="1ED7E05F" w14:textId="77777777" w:rsidR="00370B88" w:rsidRPr="000A684E" w:rsidRDefault="00370B88" w:rsidP="006F4F3F">
      <w:pPr>
        <w:pStyle w:val="Style5"/>
        <w:widowControl/>
        <w:jc w:val="both"/>
        <w:rPr>
          <w:i/>
          <w:iCs/>
        </w:rPr>
      </w:pPr>
      <w:r w:rsidRPr="000A684E">
        <w:rPr>
          <w:i/>
          <w:iCs/>
        </w:rPr>
        <w:t>Прим.: Лек – лекции, Пр – практические занятия / семинары, Лаб – лабораторные занятия, Внеауд – внеаудиторная контактная работа, СРО – самостоятельная работа.</w:t>
      </w:r>
    </w:p>
    <w:p w14:paraId="5AC754B5" w14:textId="77777777" w:rsidR="00370B88" w:rsidRPr="000A684E" w:rsidRDefault="00370B88" w:rsidP="006F4F3F">
      <w:pPr>
        <w:pStyle w:val="Style5"/>
        <w:widowControl/>
        <w:jc w:val="both"/>
      </w:pPr>
    </w:p>
    <w:p w14:paraId="2C098670" w14:textId="77777777" w:rsidR="00370B88" w:rsidRPr="000A684E" w:rsidRDefault="00370B88" w:rsidP="002D425A">
      <w:pPr>
        <w:pStyle w:val="Style60"/>
        <w:widowControl/>
        <w:spacing w:line="240" w:lineRule="auto"/>
        <w:ind w:firstLine="0"/>
        <w:rPr>
          <w:rStyle w:val="FontStyle141"/>
          <w:sz w:val="24"/>
          <w:szCs w:val="24"/>
        </w:rPr>
      </w:pPr>
      <w:r>
        <w:rPr>
          <w:rStyle w:val="FontStyle141"/>
          <w:sz w:val="24"/>
          <w:szCs w:val="24"/>
        </w:rPr>
        <w:t>6.2</w:t>
      </w:r>
      <w:r w:rsidRPr="000A684E">
        <w:rPr>
          <w:rStyle w:val="FontStyle141"/>
          <w:sz w:val="24"/>
          <w:szCs w:val="24"/>
        </w:rPr>
        <w:t>. Содержание дисциплины, структурированное по разделам (темам)</w:t>
      </w:r>
    </w:p>
    <w:p w14:paraId="047732A2" w14:textId="77777777" w:rsidR="00370B88" w:rsidRPr="000A684E" w:rsidRDefault="00370B88" w:rsidP="002D425A">
      <w:pPr>
        <w:pStyle w:val="Style63"/>
        <w:widowControl/>
        <w:jc w:val="both"/>
        <w:rPr>
          <w:rStyle w:val="FontStyle130"/>
          <w:i w:val="0"/>
          <w:iCs w:val="0"/>
          <w:sz w:val="24"/>
          <w:szCs w:val="24"/>
        </w:rPr>
      </w:pPr>
    </w:p>
    <w:p w14:paraId="6BDE3050" w14:textId="77777777" w:rsidR="00370B88" w:rsidRPr="000A684E" w:rsidRDefault="00370B88" w:rsidP="002D425A">
      <w:pPr>
        <w:pStyle w:val="Style97"/>
        <w:widowControl/>
        <w:spacing w:line="240" w:lineRule="auto"/>
        <w:jc w:val="both"/>
        <w:rPr>
          <w:rStyle w:val="FontStyle130"/>
          <w:sz w:val="24"/>
          <w:szCs w:val="24"/>
        </w:rPr>
      </w:pPr>
      <w:r>
        <w:rPr>
          <w:rStyle w:val="FontStyle130"/>
          <w:sz w:val="24"/>
          <w:szCs w:val="24"/>
        </w:rPr>
        <w:t>Практические (семинарские) занятия</w:t>
      </w:r>
    </w:p>
    <w:tbl>
      <w:tblPr>
        <w:tblW w:w="9924" w:type="dxa"/>
        <w:tblInd w:w="-38" w:type="dxa"/>
        <w:tblLayout w:type="fixed"/>
        <w:tblCellMar>
          <w:left w:w="40" w:type="dxa"/>
          <w:right w:w="40" w:type="dxa"/>
        </w:tblCellMar>
        <w:tblLook w:val="0000" w:firstRow="0" w:lastRow="0" w:firstColumn="0" w:lastColumn="0" w:noHBand="0" w:noVBand="0"/>
      </w:tblPr>
      <w:tblGrid>
        <w:gridCol w:w="1135"/>
        <w:gridCol w:w="3969"/>
        <w:gridCol w:w="4820"/>
      </w:tblGrid>
      <w:tr w:rsidR="00370B88" w:rsidRPr="000A684E" w14:paraId="284BB848" w14:textId="77777777">
        <w:tc>
          <w:tcPr>
            <w:tcW w:w="1135" w:type="dxa"/>
            <w:tcBorders>
              <w:top w:val="single" w:sz="6" w:space="0" w:color="auto"/>
              <w:left w:val="single" w:sz="6" w:space="0" w:color="auto"/>
              <w:bottom w:val="single" w:sz="6" w:space="0" w:color="auto"/>
              <w:right w:val="single" w:sz="6" w:space="0" w:color="auto"/>
            </w:tcBorders>
            <w:vAlign w:val="center"/>
          </w:tcPr>
          <w:p w14:paraId="45F0677F" w14:textId="77777777" w:rsidR="00370B88" w:rsidRPr="000A684E" w:rsidRDefault="00370B88" w:rsidP="002D425A">
            <w:pPr>
              <w:pStyle w:val="Style88"/>
              <w:widowControl/>
              <w:spacing w:line="240" w:lineRule="auto"/>
              <w:jc w:val="center"/>
              <w:rPr>
                <w:rStyle w:val="FontStyle134"/>
                <w:sz w:val="24"/>
                <w:szCs w:val="24"/>
              </w:rPr>
            </w:pPr>
            <w:r w:rsidRPr="000A684E">
              <w:rPr>
                <w:rStyle w:val="FontStyle134"/>
                <w:sz w:val="24"/>
                <w:szCs w:val="24"/>
              </w:rPr>
              <w:t>Неделя</w:t>
            </w:r>
          </w:p>
        </w:tc>
        <w:tc>
          <w:tcPr>
            <w:tcW w:w="3969" w:type="dxa"/>
            <w:tcBorders>
              <w:top w:val="single" w:sz="6" w:space="0" w:color="auto"/>
              <w:left w:val="single" w:sz="6" w:space="0" w:color="auto"/>
              <w:bottom w:val="single" w:sz="6" w:space="0" w:color="auto"/>
              <w:right w:val="single" w:sz="6" w:space="0" w:color="auto"/>
            </w:tcBorders>
            <w:vAlign w:val="center"/>
          </w:tcPr>
          <w:p w14:paraId="32BF457C" w14:textId="77777777" w:rsidR="00370B88" w:rsidRPr="000A684E" w:rsidRDefault="00370B88" w:rsidP="002D425A">
            <w:pPr>
              <w:pStyle w:val="Style88"/>
              <w:widowControl/>
              <w:spacing w:line="240" w:lineRule="auto"/>
              <w:jc w:val="center"/>
              <w:rPr>
                <w:rStyle w:val="FontStyle134"/>
                <w:sz w:val="24"/>
                <w:szCs w:val="24"/>
              </w:rPr>
            </w:pPr>
            <w:r w:rsidRPr="000A684E">
              <w:rPr>
                <w:rStyle w:val="FontStyle134"/>
                <w:sz w:val="24"/>
                <w:szCs w:val="24"/>
              </w:rPr>
              <w:t>Наименование раздела /</w:t>
            </w:r>
          </w:p>
          <w:p w14:paraId="6ED9716C" w14:textId="77777777" w:rsidR="00370B88" w:rsidRPr="000A684E" w:rsidRDefault="00370B88" w:rsidP="002D425A">
            <w:pPr>
              <w:pStyle w:val="Style88"/>
              <w:widowControl/>
              <w:spacing w:line="240" w:lineRule="auto"/>
              <w:jc w:val="center"/>
              <w:rPr>
                <w:rStyle w:val="FontStyle134"/>
                <w:sz w:val="24"/>
                <w:szCs w:val="24"/>
              </w:rPr>
            </w:pPr>
            <w:r w:rsidRPr="000A684E">
              <w:rPr>
                <w:rStyle w:val="FontStyle134"/>
                <w:sz w:val="24"/>
                <w:szCs w:val="24"/>
              </w:rPr>
              <w:t>темы дисциплины</w:t>
            </w:r>
          </w:p>
        </w:tc>
        <w:tc>
          <w:tcPr>
            <w:tcW w:w="4820" w:type="dxa"/>
            <w:tcBorders>
              <w:top w:val="single" w:sz="6" w:space="0" w:color="auto"/>
              <w:left w:val="single" w:sz="6" w:space="0" w:color="auto"/>
              <w:bottom w:val="single" w:sz="6" w:space="0" w:color="auto"/>
              <w:right w:val="single" w:sz="6" w:space="0" w:color="auto"/>
            </w:tcBorders>
            <w:vAlign w:val="center"/>
          </w:tcPr>
          <w:p w14:paraId="26E13219" w14:textId="77777777" w:rsidR="00370B88" w:rsidRPr="000A684E" w:rsidRDefault="00370B88" w:rsidP="00783E54">
            <w:pPr>
              <w:pStyle w:val="Style88"/>
              <w:widowControl/>
              <w:spacing w:line="240" w:lineRule="auto"/>
              <w:ind w:left="101"/>
              <w:jc w:val="center"/>
              <w:rPr>
                <w:rStyle w:val="FontStyle134"/>
                <w:sz w:val="24"/>
                <w:szCs w:val="24"/>
              </w:rPr>
            </w:pPr>
            <w:r w:rsidRPr="000A684E">
              <w:rPr>
                <w:rStyle w:val="FontStyle134"/>
                <w:sz w:val="24"/>
                <w:szCs w:val="24"/>
              </w:rPr>
              <w:t>Содержание</w:t>
            </w:r>
          </w:p>
        </w:tc>
      </w:tr>
      <w:tr w:rsidR="00370B88" w:rsidRPr="000A684E" w14:paraId="473E17B2" w14:textId="77777777">
        <w:tc>
          <w:tcPr>
            <w:tcW w:w="9924" w:type="dxa"/>
            <w:gridSpan w:val="3"/>
            <w:tcBorders>
              <w:top w:val="single" w:sz="6" w:space="0" w:color="auto"/>
              <w:left w:val="single" w:sz="6" w:space="0" w:color="auto"/>
              <w:bottom w:val="single" w:sz="6" w:space="0" w:color="auto"/>
              <w:right w:val="single" w:sz="6" w:space="0" w:color="auto"/>
            </w:tcBorders>
            <w:vAlign w:val="center"/>
          </w:tcPr>
          <w:p w14:paraId="7BE97BC4" w14:textId="77777777" w:rsidR="00370B88" w:rsidRPr="000A684E" w:rsidRDefault="00370B88" w:rsidP="00783E54">
            <w:pPr>
              <w:pStyle w:val="Style88"/>
              <w:widowControl/>
              <w:spacing w:line="240" w:lineRule="auto"/>
              <w:ind w:left="101"/>
              <w:jc w:val="center"/>
              <w:rPr>
                <w:rStyle w:val="FontStyle134"/>
                <w:sz w:val="24"/>
                <w:szCs w:val="24"/>
              </w:rPr>
            </w:pPr>
            <w:r>
              <w:rPr>
                <w:rStyle w:val="FontStyle134"/>
                <w:sz w:val="24"/>
                <w:szCs w:val="24"/>
              </w:rPr>
              <w:t>7 семестр</w:t>
            </w:r>
          </w:p>
        </w:tc>
      </w:tr>
      <w:tr w:rsidR="00370B88" w:rsidRPr="00A519AC" w14:paraId="3BFE8B90"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341FED7E" w14:textId="77777777" w:rsidR="00370B88" w:rsidRPr="00664407" w:rsidRDefault="00370B88" w:rsidP="0021535F">
            <w:pPr>
              <w:pStyle w:val="Style8"/>
              <w:widowControl/>
              <w:spacing w:line="240" w:lineRule="auto"/>
              <w:jc w:val="center"/>
              <w:rPr>
                <w:rStyle w:val="FontStyle137"/>
                <w:b/>
                <w:bCs/>
                <w:sz w:val="24"/>
                <w:szCs w:val="24"/>
              </w:rPr>
            </w:pPr>
            <w:r w:rsidRPr="00A519AC">
              <w:rPr>
                <w:rStyle w:val="FontStyle137"/>
                <w:b/>
                <w:bCs/>
                <w:sz w:val="24"/>
                <w:szCs w:val="24"/>
                <w:lang w:val="en-US"/>
              </w:rPr>
              <w:t>1-</w:t>
            </w:r>
            <w:r>
              <w:rPr>
                <w:rStyle w:val="FontStyle137"/>
                <w:b/>
                <w:bCs/>
                <w:sz w:val="24"/>
                <w:szCs w:val="24"/>
              </w:rPr>
              <w:t>3</w:t>
            </w: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47E6CED8" w14:textId="77777777" w:rsidR="00370B88" w:rsidRDefault="00370B88" w:rsidP="00204F20">
            <w:pPr>
              <w:widowControl/>
              <w:rPr>
                <w:color w:val="000000"/>
              </w:rPr>
            </w:pPr>
            <w:r>
              <w:rPr>
                <w:rStyle w:val="FontStyle134"/>
                <w:sz w:val="24"/>
                <w:szCs w:val="24"/>
              </w:rPr>
              <w:t xml:space="preserve">Раздел </w:t>
            </w:r>
            <w:r w:rsidRPr="000A684E">
              <w:rPr>
                <w:rStyle w:val="FontStyle134"/>
                <w:sz w:val="24"/>
                <w:szCs w:val="24"/>
              </w:rPr>
              <w:t xml:space="preserve">1. </w:t>
            </w:r>
            <w:r>
              <w:rPr>
                <w:color w:val="000000"/>
              </w:rPr>
              <w:t>Введение в коммерциализацию и</w:t>
            </w:r>
          </w:p>
          <w:p w14:paraId="7C9A06A9" w14:textId="77777777" w:rsidR="00370B88" w:rsidRPr="00A519AC" w:rsidRDefault="00370B88" w:rsidP="00204F20">
            <w:pPr>
              <w:pStyle w:val="Style74"/>
              <w:widowControl/>
              <w:rPr>
                <w:b/>
                <w:bCs/>
              </w:rPr>
            </w:pPr>
            <w:r>
              <w:rPr>
                <w:color w:val="000000"/>
              </w:rPr>
              <w:t>трансфер технологий</w:t>
            </w:r>
          </w:p>
        </w:tc>
      </w:tr>
      <w:tr w:rsidR="00370B88" w:rsidRPr="000A684E" w14:paraId="033ED4BC" w14:textId="77777777">
        <w:tc>
          <w:tcPr>
            <w:tcW w:w="1135" w:type="dxa"/>
            <w:tcBorders>
              <w:top w:val="single" w:sz="6" w:space="0" w:color="auto"/>
              <w:left w:val="single" w:sz="6" w:space="0" w:color="auto"/>
              <w:bottom w:val="single" w:sz="6" w:space="0" w:color="auto"/>
              <w:right w:val="single" w:sz="6" w:space="0" w:color="auto"/>
            </w:tcBorders>
          </w:tcPr>
          <w:p w14:paraId="2F3CEB0E" w14:textId="77777777" w:rsidR="00370B88" w:rsidRPr="000A684E" w:rsidRDefault="00370B88" w:rsidP="0051314C">
            <w:pPr>
              <w:pStyle w:val="Style8"/>
              <w:widowControl/>
              <w:spacing w:line="240" w:lineRule="auto"/>
              <w:jc w:val="center"/>
              <w:rPr>
                <w:rStyle w:val="FontStyle137"/>
                <w:sz w:val="24"/>
                <w:szCs w:val="24"/>
              </w:rPr>
            </w:pPr>
            <w:r>
              <w:rPr>
                <w:rStyle w:val="FontStyle142"/>
                <w:sz w:val="24"/>
                <w:szCs w:val="24"/>
              </w:rPr>
              <w:t>1</w:t>
            </w:r>
          </w:p>
        </w:tc>
        <w:tc>
          <w:tcPr>
            <w:tcW w:w="3969" w:type="dxa"/>
            <w:tcBorders>
              <w:top w:val="single" w:sz="6" w:space="0" w:color="auto"/>
              <w:left w:val="single" w:sz="6" w:space="0" w:color="auto"/>
              <w:bottom w:val="single" w:sz="6" w:space="0" w:color="auto"/>
              <w:right w:val="single" w:sz="4" w:space="0" w:color="auto"/>
            </w:tcBorders>
          </w:tcPr>
          <w:p w14:paraId="4F124676" w14:textId="77777777" w:rsidR="00370B88" w:rsidRPr="000A684E" w:rsidRDefault="00370B88" w:rsidP="0051314C">
            <w:pPr>
              <w:pStyle w:val="Style74"/>
              <w:widowControl/>
              <w:jc w:val="both"/>
              <w:rPr>
                <w:rStyle w:val="FontStyle134"/>
                <w:sz w:val="24"/>
                <w:szCs w:val="24"/>
              </w:rPr>
            </w:pPr>
            <w:r w:rsidRPr="000A684E">
              <w:rPr>
                <w:rStyle w:val="FontStyle134"/>
                <w:sz w:val="24"/>
                <w:szCs w:val="24"/>
              </w:rPr>
              <w:t xml:space="preserve">1.1. </w:t>
            </w:r>
            <w:r>
              <w:rPr>
                <w:b/>
                <w:bCs/>
                <w:color w:val="000000"/>
              </w:rPr>
              <w:t>Инновации и экономика, осн</w:t>
            </w:r>
            <w:r>
              <w:rPr>
                <w:b/>
                <w:bCs/>
                <w:color w:val="000000"/>
              </w:rPr>
              <w:t>о</w:t>
            </w:r>
            <w:r>
              <w:rPr>
                <w:b/>
                <w:bCs/>
                <w:color w:val="000000"/>
              </w:rPr>
              <w:t>ванная на данных</w:t>
            </w:r>
          </w:p>
        </w:tc>
        <w:tc>
          <w:tcPr>
            <w:tcW w:w="4820" w:type="dxa"/>
            <w:tcBorders>
              <w:top w:val="single" w:sz="6" w:space="0" w:color="auto"/>
              <w:left w:val="single" w:sz="4" w:space="0" w:color="auto"/>
              <w:bottom w:val="single" w:sz="6" w:space="0" w:color="auto"/>
              <w:right w:val="single" w:sz="6" w:space="0" w:color="auto"/>
            </w:tcBorders>
          </w:tcPr>
          <w:p w14:paraId="0B25F68F" w14:textId="77777777" w:rsidR="00370B88" w:rsidRDefault="00370B88" w:rsidP="00204F20">
            <w:pPr>
              <w:widowControl/>
              <w:rPr>
                <w:color w:val="000000"/>
              </w:rPr>
            </w:pPr>
            <w:r>
              <w:rPr>
                <w:color w:val="000000"/>
              </w:rPr>
              <w:t>Экономика, основанная на данных. Цифровая экономика. Экономика знаний. Четвертая</w:t>
            </w:r>
          </w:p>
          <w:p w14:paraId="4A708FAF" w14:textId="77777777" w:rsidR="00370B88" w:rsidRDefault="00370B88" w:rsidP="00204F20">
            <w:pPr>
              <w:widowControl/>
              <w:rPr>
                <w:color w:val="000000"/>
              </w:rPr>
            </w:pPr>
            <w:r>
              <w:rPr>
                <w:color w:val="000000"/>
              </w:rPr>
              <w:t>промышленная революция. Человеческий к</w:t>
            </w:r>
            <w:r>
              <w:rPr>
                <w:color w:val="000000"/>
              </w:rPr>
              <w:t>а</w:t>
            </w:r>
            <w:r>
              <w:rPr>
                <w:color w:val="000000"/>
              </w:rPr>
              <w:t>питал и ресурсы. Коммерциализация и</w:t>
            </w:r>
          </w:p>
          <w:p w14:paraId="5B450E34" w14:textId="77777777" w:rsidR="00370B88" w:rsidRPr="004C27D2" w:rsidRDefault="00370B88" w:rsidP="004C27D2">
            <w:pPr>
              <w:widowControl/>
              <w:rPr>
                <w:rStyle w:val="FontStyle134"/>
                <w:b w:val="0"/>
                <w:bCs w:val="0"/>
                <w:color w:val="000000"/>
                <w:sz w:val="24"/>
                <w:szCs w:val="24"/>
              </w:rPr>
            </w:pPr>
            <w:r>
              <w:t>экономический рост.</w:t>
            </w:r>
          </w:p>
        </w:tc>
      </w:tr>
      <w:tr w:rsidR="00370B88" w:rsidRPr="000A684E" w14:paraId="400263B4" w14:textId="77777777">
        <w:tc>
          <w:tcPr>
            <w:tcW w:w="1135" w:type="dxa"/>
            <w:tcBorders>
              <w:top w:val="single" w:sz="6" w:space="0" w:color="auto"/>
              <w:left w:val="single" w:sz="6" w:space="0" w:color="auto"/>
              <w:bottom w:val="single" w:sz="6" w:space="0" w:color="auto"/>
              <w:right w:val="single" w:sz="6" w:space="0" w:color="auto"/>
            </w:tcBorders>
          </w:tcPr>
          <w:p w14:paraId="1C73DCBB" w14:textId="77777777" w:rsidR="00370B88" w:rsidRPr="000A684E" w:rsidRDefault="00370B88" w:rsidP="0051314C">
            <w:pPr>
              <w:pStyle w:val="Style8"/>
              <w:widowControl/>
              <w:spacing w:line="240" w:lineRule="auto"/>
              <w:jc w:val="center"/>
              <w:rPr>
                <w:rStyle w:val="FontStyle137"/>
                <w:sz w:val="24"/>
                <w:szCs w:val="24"/>
              </w:rPr>
            </w:pPr>
            <w:r>
              <w:rPr>
                <w:rStyle w:val="FontStyle142"/>
                <w:sz w:val="24"/>
                <w:szCs w:val="24"/>
              </w:rPr>
              <w:t>1</w:t>
            </w:r>
          </w:p>
        </w:tc>
        <w:tc>
          <w:tcPr>
            <w:tcW w:w="3969" w:type="dxa"/>
            <w:tcBorders>
              <w:top w:val="single" w:sz="6" w:space="0" w:color="auto"/>
              <w:left w:val="single" w:sz="6" w:space="0" w:color="auto"/>
              <w:bottom w:val="single" w:sz="6" w:space="0" w:color="auto"/>
              <w:right w:val="single" w:sz="4" w:space="0" w:color="auto"/>
            </w:tcBorders>
          </w:tcPr>
          <w:p w14:paraId="23E7C0C3" w14:textId="77777777" w:rsidR="00370B88" w:rsidRPr="000A684E" w:rsidRDefault="00370B88" w:rsidP="0051314C">
            <w:pPr>
              <w:pStyle w:val="Style74"/>
              <w:widowControl/>
              <w:jc w:val="both"/>
              <w:rPr>
                <w:rStyle w:val="FontStyle134"/>
                <w:sz w:val="24"/>
                <w:szCs w:val="24"/>
              </w:rPr>
            </w:pPr>
            <w:r w:rsidRPr="000A684E">
              <w:rPr>
                <w:rStyle w:val="FontStyle134"/>
                <w:sz w:val="24"/>
                <w:szCs w:val="24"/>
              </w:rPr>
              <w:t xml:space="preserve">1.2. </w:t>
            </w:r>
            <w:r>
              <w:rPr>
                <w:b/>
                <w:bCs/>
                <w:color w:val="000000"/>
              </w:rPr>
              <w:t>Трансфер технологий</w:t>
            </w:r>
            <w:r w:rsidRPr="0051314C">
              <w:rPr>
                <w:rStyle w:val="FontStyle134"/>
                <w:sz w:val="24"/>
                <w:szCs w:val="24"/>
              </w:rPr>
              <w:t xml:space="preserve"> </w:t>
            </w:r>
          </w:p>
        </w:tc>
        <w:tc>
          <w:tcPr>
            <w:tcW w:w="4820" w:type="dxa"/>
            <w:tcBorders>
              <w:top w:val="single" w:sz="6" w:space="0" w:color="auto"/>
              <w:left w:val="single" w:sz="4" w:space="0" w:color="auto"/>
              <w:bottom w:val="single" w:sz="6" w:space="0" w:color="auto"/>
              <w:right w:val="single" w:sz="6" w:space="0" w:color="auto"/>
            </w:tcBorders>
          </w:tcPr>
          <w:p w14:paraId="0CDAC69E" w14:textId="77777777" w:rsidR="00370B88" w:rsidRPr="00E05E95" w:rsidRDefault="00370B88" w:rsidP="004C27D2">
            <w:pPr>
              <w:widowControl/>
              <w:rPr>
                <w:rStyle w:val="FontStyle134"/>
                <w:b w:val="0"/>
                <w:bCs w:val="0"/>
                <w:sz w:val="24"/>
                <w:szCs w:val="24"/>
              </w:rPr>
            </w:pPr>
            <w:r>
              <w:t>История и концепция. Модели для НИОКР. Процесс трансфера технологий и его учас</w:t>
            </w:r>
            <w:r>
              <w:t>т</w:t>
            </w:r>
            <w:r>
              <w:lastRenderedPageBreak/>
              <w:t>ники (бизнес, наука, другие организации). Организационные рамки для передачи техн</w:t>
            </w:r>
            <w:r>
              <w:t>о</w:t>
            </w:r>
            <w:r>
              <w:t>логий. Типология знаний и модели трансфера технологий в рамках инновационной де</w:t>
            </w:r>
            <w:r>
              <w:t>я</w:t>
            </w:r>
            <w:r>
              <w:t>тельности. Организационные модели тран</w:t>
            </w:r>
            <w:r>
              <w:t>с</w:t>
            </w:r>
            <w:r>
              <w:t xml:space="preserve">фера технологий. </w:t>
            </w:r>
          </w:p>
        </w:tc>
      </w:tr>
      <w:tr w:rsidR="00370B88" w:rsidRPr="000A684E" w14:paraId="4E9CB427" w14:textId="77777777">
        <w:tc>
          <w:tcPr>
            <w:tcW w:w="1135" w:type="dxa"/>
            <w:tcBorders>
              <w:top w:val="single" w:sz="6" w:space="0" w:color="auto"/>
              <w:left w:val="single" w:sz="6" w:space="0" w:color="auto"/>
              <w:bottom w:val="single" w:sz="6" w:space="0" w:color="auto"/>
              <w:right w:val="single" w:sz="6" w:space="0" w:color="auto"/>
            </w:tcBorders>
          </w:tcPr>
          <w:p w14:paraId="36B7D518" w14:textId="77777777" w:rsidR="00370B88" w:rsidRPr="000A684E" w:rsidRDefault="00370B88" w:rsidP="0051314C">
            <w:pPr>
              <w:pStyle w:val="Style8"/>
              <w:widowControl/>
              <w:spacing w:line="240" w:lineRule="auto"/>
              <w:jc w:val="center"/>
              <w:rPr>
                <w:rStyle w:val="FontStyle137"/>
                <w:sz w:val="24"/>
                <w:szCs w:val="24"/>
              </w:rPr>
            </w:pPr>
            <w:r>
              <w:rPr>
                <w:rStyle w:val="FontStyle142"/>
                <w:sz w:val="24"/>
                <w:szCs w:val="24"/>
              </w:rPr>
              <w:lastRenderedPageBreak/>
              <w:t>3</w:t>
            </w:r>
          </w:p>
        </w:tc>
        <w:tc>
          <w:tcPr>
            <w:tcW w:w="3969" w:type="dxa"/>
            <w:tcBorders>
              <w:top w:val="single" w:sz="6" w:space="0" w:color="auto"/>
              <w:left w:val="single" w:sz="6" w:space="0" w:color="auto"/>
              <w:bottom w:val="single" w:sz="6" w:space="0" w:color="auto"/>
              <w:right w:val="single" w:sz="4" w:space="0" w:color="auto"/>
            </w:tcBorders>
          </w:tcPr>
          <w:p w14:paraId="4576D85A" w14:textId="77777777" w:rsidR="00370B88" w:rsidRPr="0051314C" w:rsidRDefault="00370B88" w:rsidP="0051314C">
            <w:pPr>
              <w:pStyle w:val="Style74"/>
              <w:widowControl/>
              <w:jc w:val="both"/>
              <w:rPr>
                <w:rStyle w:val="FontStyle134"/>
                <w:sz w:val="24"/>
                <w:szCs w:val="24"/>
              </w:rPr>
            </w:pPr>
            <w:r w:rsidRPr="0051314C">
              <w:rPr>
                <w:rStyle w:val="FontStyle134"/>
                <w:sz w:val="24"/>
                <w:szCs w:val="24"/>
              </w:rPr>
              <w:t>1.3.</w:t>
            </w:r>
            <w:r w:rsidRPr="0051314C">
              <w:t xml:space="preserve"> </w:t>
            </w:r>
            <w:r>
              <w:rPr>
                <w:b/>
                <w:bCs/>
                <w:color w:val="000000"/>
              </w:rPr>
              <w:t>Процесс коммерциализации</w:t>
            </w:r>
          </w:p>
        </w:tc>
        <w:tc>
          <w:tcPr>
            <w:tcW w:w="4820" w:type="dxa"/>
            <w:tcBorders>
              <w:top w:val="single" w:sz="6" w:space="0" w:color="auto"/>
              <w:left w:val="single" w:sz="4" w:space="0" w:color="auto"/>
              <w:bottom w:val="single" w:sz="6" w:space="0" w:color="auto"/>
              <w:right w:val="single" w:sz="6" w:space="0" w:color="auto"/>
            </w:tcBorders>
          </w:tcPr>
          <w:p w14:paraId="7B56DE57" w14:textId="77777777" w:rsidR="00370B88" w:rsidRPr="001A551D" w:rsidRDefault="00370B88" w:rsidP="00184D36">
            <w:pPr>
              <w:pStyle w:val="Style74"/>
              <w:widowControl/>
              <w:jc w:val="both"/>
              <w:rPr>
                <w:rStyle w:val="FontStyle134"/>
                <w:b w:val="0"/>
                <w:bCs w:val="0"/>
                <w:sz w:val="28"/>
                <w:szCs w:val="28"/>
              </w:rPr>
            </w:pPr>
            <w:r>
              <w:rPr>
                <w:color w:val="000000"/>
              </w:rPr>
              <w:t>Развитие культуры инноваций. Инновации и коммерциализация. Процесс коммерциализ</w:t>
            </w:r>
            <w:r>
              <w:rPr>
                <w:color w:val="000000"/>
              </w:rPr>
              <w:t>а</w:t>
            </w:r>
            <w:r>
              <w:rPr>
                <w:color w:val="000000"/>
              </w:rPr>
              <w:t>ции. Раскрытие информации, защита инте</w:t>
            </w:r>
            <w:r>
              <w:rPr>
                <w:color w:val="000000"/>
              </w:rPr>
              <w:t>л</w:t>
            </w:r>
            <w:r>
              <w:rPr>
                <w:color w:val="000000"/>
              </w:rPr>
              <w:t>лектуальной собственности, поиск предш</w:t>
            </w:r>
            <w:r>
              <w:rPr>
                <w:color w:val="000000"/>
              </w:rPr>
              <w:t>е</w:t>
            </w:r>
            <w:r>
              <w:rPr>
                <w:color w:val="000000"/>
              </w:rPr>
              <w:t>ствующего уровня техники, тестирование и проверка, оценка и инновации, маркетинг и лицензирование инноваций. Оценка изобр</w:t>
            </w:r>
            <w:r>
              <w:rPr>
                <w:color w:val="000000"/>
              </w:rPr>
              <w:t>е</w:t>
            </w:r>
            <w:r>
              <w:rPr>
                <w:color w:val="000000"/>
              </w:rPr>
              <w:t>тений и коммерциализация. Лицензирование. Продажа и последующее лицензирование. Совместные предприятия. Слияние и погл</w:t>
            </w:r>
            <w:r>
              <w:rPr>
                <w:color w:val="000000"/>
              </w:rPr>
              <w:t>о</w:t>
            </w:r>
            <w:r>
              <w:rPr>
                <w:color w:val="000000"/>
              </w:rPr>
              <w:t>щение. Выплаты роялти.</w:t>
            </w:r>
          </w:p>
        </w:tc>
      </w:tr>
      <w:tr w:rsidR="00370B88" w:rsidRPr="00A519AC" w14:paraId="11C3F84C"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6CB82271" w14:textId="77777777" w:rsidR="00370B88" w:rsidRPr="00A519AC" w:rsidRDefault="00370B88" w:rsidP="0021535F">
            <w:pPr>
              <w:pStyle w:val="Style8"/>
              <w:widowControl/>
              <w:spacing w:line="240" w:lineRule="auto"/>
              <w:jc w:val="center"/>
              <w:rPr>
                <w:rStyle w:val="FontStyle137"/>
                <w:b/>
                <w:bCs/>
                <w:sz w:val="24"/>
                <w:szCs w:val="24"/>
              </w:rPr>
            </w:pP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6F0E46EE" w14:textId="77777777" w:rsidR="00370B88" w:rsidRPr="00A519AC" w:rsidRDefault="00370B88" w:rsidP="00612AD4">
            <w:pPr>
              <w:pStyle w:val="Style74"/>
              <w:widowControl/>
              <w:jc w:val="both"/>
              <w:rPr>
                <w:b/>
                <w:bCs/>
              </w:rPr>
            </w:pPr>
            <w:r>
              <w:rPr>
                <w:rStyle w:val="FontStyle134"/>
                <w:sz w:val="24"/>
                <w:szCs w:val="24"/>
              </w:rPr>
              <w:t xml:space="preserve">Раздел 2. </w:t>
            </w:r>
            <w:r>
              <w:rPr>
                <w:color w:val="000000"/>
              </w:rPr>
              <w:t>Наука, бизнес и выход на рынок</w:t>
            </w:r>
          </w:p>
        </w:tc>
      </w:tr>
      <w:tr w:rsidR="00370B88" w:rsidRPr="000A684E" w14:paraId="32439ABA" w14:textId="77777777">
        <w:tc>
          <w:tcPr>
            <w:tcW w:w="1135" w:type="dxa"/>
            <w:tcBorders>
              <w:top w:val="single" w:sz="6" w:space="0" w:color="auto"/>
              <w:left w:val="single" w:sz="6" w:space="0" w:color="auto"/>
              <w:bottom w:val="single" w:sz="6" w:space="0" w:color="auto"/>
              <w:right w:val="single" w:sz="6" w:space="0" w:color="auto"/>
            </w:tcBorders>
          </w:tcPr>
          <w:p w14:paraId="26193B60" w14:textId="77777777" w:rsidR="00370B88" w:rsidRPr="000A684E" w:rsidRDefault="00370B88"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31079B75" w14:textId="77777777" w:rsidR="00370B88" w:rsidRPr="000A684E" w:rsidRDefault="00370B88" w:rsidP="0051314C">
            <w:pPr>
              <w:pStyle w:val="Style74"/>
              <w:widowControl/>
              <w:jc w:val="both"/>
              <w:rPr>
                <w:rStyle w:val="FontStyle134"/>
                <w:sz w:val="24"/>
                <w:szCs w:val="24"/>
              </w:rPr>
            </w:pPr>
            <w:r w:rsidRPr="000A684E">
              <w:rPr>
                <w:rStyle w:val="FontStyle134"/>
                <w:sz w:val="24"/>
                <w:szCs w:val="24"/>
              </w:rPr>
              <w:t xml:space="preserve">2.1. </w:t>
            </w:r>
            <w:r>
              <w:rPr>
                <w:b/>
                <w:bCs/>
                <w:color w:val="000000"/>
              </w:rPr>
              <w:t>Рынки и изобретательская д</w:t>
            </w:r>
            <w:r>
              <w:rPr>
                <w:b/>
                <w:bCs/>
                <w:color w:val="000000"/>
              </w:rPr>
              <w:t>е</w:t>
            </w:r>
            <w:r>
              <w:rPr>
                <w:b/>
                <w:bCs/>
                <w:color w:val="000000"/>
              </w:rPr>
              <w:t>ятельность</w:t>
            </w:r>
          </w:p>
        </w:tc>
        <w:tc>
          <w:tcPr>
            <w:tcW w:w="4820" w:type="dxa"/>
            <w:tcBorders>
              <w:top w:val="single" w:sz="6" w:space="0" w:color="auto"/>
              <w:left w:val="single" w:sz="4" w:space="0" w:color="auto"/>
              <w:bottom w:val="single" w:sz="6" w:space="0" w:color="auto"/>
              <w:right w:val="single" w:sz="6" w:space="0" w:color="auto"/>
            </w:tcBorders>
          </w:tcPr>
          <w:p w14:paraId="0BE39938" w14:textId="77777777" w:rsidR="00370B88" w:rsidRDefault="00370B88" w:rsidP="00184D36">
            <w:pPr>
              <w:widowControl/>
              <w:rPr>
                <w:color w:val="000000"/>
              </w:rPr>
            </w:pPr>
            <w:r>
              <w:rPr>
                <w:color w:val="000000"/>
              </w:rPr>
              <w:t>Коммерческие и маркетинговые стратегии. Идея, проверка концепции, разработка</w:t>
            </w:r>
          </w:p>
          <w:p w14:paraId="3579B849" w14:textId="77777777" w:rsidR="00370B88" w:rsidRDefault="00370B88" w:rsidP="00184D36">
            <w:pPr>
              <w:widowControl/>
              <w:rPr>
                <w:color w:val="000000"/>
              </w:rPr>
            </w:pPr>
            <w:r>
              <w:rPr>
                <w:color w:val="000000"/>
              </w:rPr>
              <w:t>продукта, предкоммерческая разработка и испытания, коммерческие продажи,</w:t>
            </w:r>
          </w:p>
          <w:p w14:paraId="199F922D" w14:textId="77777777" w:rsidR="00370B88" w:rsidRPr="00184D36" w:rsidRDefault="00370B88" w:rsidP="00184D36">
            <w:pPr>
              <w:widowControl/>
              <w:rPr>
                <w:color w:val="000000"/>
                <w:lang w:val="en-US"/>
              </w:rPr>
            </w:pPr>
            <w:r>
              <w:rPr>
                <w:color w:val="000000"/>
              </w:rPr>
              <w:t>производство и внедрение. Подход Mind-to-Market. Стратегии</w:t>
            </w:r>
            <w:r w:rsidRPr="00184D36">
              <w:rPr>
                <w:color w:val="000000"/>
                <w:lang w:val="en-US"/>
              </w:rPr>
              <w:t xml:space="preserve"> market push </w:t>
            </w:r>
            <w:r>
              <w:rPr>
                <w:color w:val="000000"/>
              </w:rPr>
              <w:t>и</w:t>
            </w:r>
            <w:r w:rsidRPr="00184D36">
              <w:rPr>
                <w:color w:val="000000"/>
                <w:lang w:val="en-US"/>
              </w:rPr>
              <w:t xml:space="preserve"> market pull.</w:t>
            </w:r>
          </w:p>
          <w:p w14:paraId="19B79108" w14:textId="77777777" w:rsidR="00370B88" w:rsidRPr="00E05E95" w:rsidRDefault="00370B88" w:rsidP="004C27D2">
            <w:pPr>
              <w:widowControl/>
              <w:rPr>
                <w:rStyle w:val="FontStyle134"/>
                <w:b w:val="0"/>
                <w:bCs w:val="0"/>
                <w:sz w:val="24"/>
                <w:szCs w:val="24"/>
              </w:rPr>
            </w:pPr>
            <w:r>
              <w:t xml:space="preserve">Цифровой маркетинг. Предпринимательские навыки. Питчи. </w:t>
            </w:r>
          </w:p>
        </w:tc>
      </w:tr>
      <w:tr w:rsidR="00370B88" w:rsidRPr="000A684E" w14:paraId="00D36D74" w14:textId="77777777">
        <w:tc>
          <w:tcPr>
            <w:tcW w:w="1135" w:type="dxa"/>
            <w:tcBorders>
              <w:top w:val="single" w:sz="6" w:space="0" w:color="auto"/>
              <w:left w:val="single" w:sz="6" w:space="0" w:color="auto"/>
              <w:bottom w:val="single" w:sz="6" w:space="0" w:color="auto"/>
              <w:right w:val="single" w:sz="6" w:space="0" w:color="auto"/>
            </w:tcBorders>
          </w:tcPr>
          <w:p w14:paraId="66939B99" w14:textId="77777777" w:rsidR="00370B88" w:rsidRPr="000A684E" w:rsidRDefault="00370B88"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47C5281B" w14:textId="77777777" w:rsidR="00370B88" w:rsidRDefault="00370B88" w:rsidP="00184D36">
            <w:pPr>
              <w:widowControl/>
              <w:rPr>
                <w:b/>
                <w:bCs/>
                <w:color w:val="000000"/>
              </w:rPr>
            </w:pPr>
            <w:r w:rsidRPr="000A684E">
              <w:rPr>
                <w:rStyle w:val="FontStyle134"/>
                <w:sz w:val="24"/>
                <w:szCs w:val="24"/>
              </w:rPr>
              <w:t xml:space="preserve">2.2. </w:t>
            </w:r>
            <w:r>
              <w:rPr>
                <w:b/>
                <w:bCs/>
                <w:color w:val="000000"/>
              </w:rPr>
              <w:t>Оценка технологий и патен</w:t>
            </w:r>
            <w:r>
              <w:rPr>
                <w:b/>
                <w:bCs/>
                <w:color w:val="000000"/>
              </w:rPr>
              <w:t>т</w:t>
            </w:r>
            <w:r>
              <w:rPr>
                <w:b/>
                <w:bCs/>
                <w:color w:val="000000"/>
              </w:rPr>
              <w:t>ный анализ</w:t>
            </w:r>
          </w:p>
          <w:p w14:paraId="71A06062" w14:textId="77777777" w:rsidR="00370B88" w:rsidRPr="000A684E" w:rsidRDefault="00370B88" w:rsidP="0051314C">
            <w:pPr>
              <w:pStyle w:val="Style74"/>
              <w:widowControl/>
              <w:jc w:val="both"/>
              <w:rPr>
                <w:rStyle w:val="FontStyle134"/>
                <w:sz w:val="24"/>
                <w:szCs w:val="24"/>
              </w:rPr>
            </w:pPr>
          </w:p>
        </w:tc>
        <w:tc>
          <w:tcPr>
            <w:tcW w:w="4820" w:type="dxa"/>
            <w:tcBorders>
              <w:top w:val="single" w:sz="6" w:space="0" w:color="auto"/>
              <w:left w:val="single" w:sz="4" w:space="0" w:color="auto"/>
              <w:bottom w:val="single" w:sz="6" w:space="0" w:color="auto"/>
              <w:right w:val="single" w:sz="6" w:space="0" w:color="auto"/>
            </w:tcBorders>
          </w:tcPr>
          <w:p w14:paraId="309E81DE" w14:textId="77777777" w:rsidR="00370B88" w:rsidRDefault="00370B88" w:rsidP="00184D36">
            <w:pPr>
              <w:widowControl/>
              <w:rPr>
                <w:color w:val="000000"/>
              </w:rPr>
            </w:pPr>
            <w:r>
              <w:rPr>
                <w:color w:val="000000"/>
              </w:rPr>
              <w:t>Инструменты и методы оценки новых и и</w:t>
            </w:r>
            <w:r>
              <w:rPr>
                <w:color w:val="000000"/>
              </w:rPr>
              <w:t>н</w:t>
            </w:r>
            <w:r>
              <w:rPr>
                <w:color w:val="000000"/>
              </w:rPr>
              <w:t>новационных технологий. Инновационные</w:t>
            </w:r>
          </w:p>
          <w:p w14:paraId="4BE8FBA3" w14:textId="77777777" w:rsidR="00370B88" w:rsidRDefault="00370B88" w:rsidP="00184D36">
            <w:pPr>
              <w:widowControl/>
              <w:rPr>
                <w:color w:val="000000"/>
              </w:rPr>
            </w:pPr>
            <w:r>
              <w:rPr>
                <w:color w:val="000000"/>
              </w:rPr>
              <w:t>инструменты для выявления скрытых п</w:t>
            </w:r>
            <w:r>
              <w:rPr>
                <w:color w:val="000000"/>
              </w:rPr>
              <w:t>о</w:t>
            </w:r>
            <w:r>
              <w:rPr>
                <w:color w:val="000000"/>
              </w:rPr>
              <w:t>требностей. Построение сценария изменения</w:t>
            </w:r>
          </w:p>
          <w:p w14:paraId="440A7BD3" w14:textId="77777777" w:rsidR="00370B88" w:rsidRDefault="00370B88" w:rsidP="00184D36">
            <w:pPr>
              <w:widowControl/>
              <w:rPr>
                <w:color w:val="000000"/>
              </w:rPr>
            </w:pPr>
            <w:r>
              <w:rPr>
                <w:color w:val="000000"/>
              </w:rPr>
              <w:t>технологии. Национальное и международное патентное право. Патентная информация и</w:t>
            </w:r>
          </w:p>
          <w:p w14:paraId="613D1ECC" w14:textId="77777777" w:rsidR="00370B88" w:rsidRPr="00E05E95" w:rsidRDefault="00370B88" w:rsidP="004C27D2">
            <w:pPr>
              <w:widowControl/>
              <w:rPr>
                <w:rStyle w:val="FontStyle134"/>
                <w:b w:val="0"/>
                <w:bCs w:val="0"/>
                <w:sz w:val="24"/>
                <w:szCs w:val="24"/>
              </w:rPr>
            </w:pPr>
            <w:r>
              <w:t xml:space="preserve">патентный поиск. Заявка на патент. </w:t>
            </w:r>
          </w:p>
        </w:tc>
      </w:tr>
      <w:tr w:rsidR="00370B88" w:rsidRPr="000A684E" w14:paraId="6A067AE7" w14:textId="77777777">
        <w:tc>
          <w:tcPr>
            <w:tcW w:w="1135" w:type="dxa"/>
            <w:tcBorders>
              <w:top w:val="single" w:sz="6" w:space="0" w:color="auto"/>
              <w:left w:val="single" w:sz="6" w:space="0" w:color="auto"/>
              <w:bottom w:val="single" w:sz="6" w:space="0" w:color="auto"/>
              <w:right w:val="single" w:sz="6" w:space="0" w:color="auto"/>
            </w:tcBorders>
          </w:tcPr>
          <w:p w14:paraId="4A1A997C" w14:textId="77777777" w:rsidR="00370B88" w:rsidRPr="000A684E" w:rsidRDefault="00370B88"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797F198A" w14:textId="77777777" w:rsidR="00370B88" w:rsidRDefault="00370B88" w:rsidP="00184D36">
            <w:pPr>
              <w:widowControl/>
              <w:rPr>
                <w:b/>
                <w:bCs/>
                <w:color w:val="000000"/>
              </w:rPr>
            </w:pPr>
            <w:r>
              <w:rPr>
                <w:rStyle w:val="FontStyle134"/>
                <w:sz w:val="24"/>
                <w:szCs w:val="24"/>
              </w:rPr>
              <w:t xml:space="preserve">2.3. </w:t>
            </w:r>
            <w:r>
              <w:rPr>
                <w:b/>
                <w:bCs/>
                <w:color w:val="000000"/>
              </w:rPr>
              <w:t>Трансфер технологий и алья</w:t>
            </w:r>
            <w:r>
              <w:rPr>
                <w:b/>
                <w:bCs/>
                <w:color w:val="000000"/>
              </w:rPr>
              <w:t>н</w:t>
            </w:r>
            <w:r>
              <w:rPr>
                <w:b/>
                <w:bCs/>
                <w:color w:val="000000"/>
              </w:rPr>
              <w:t>сы НИОКР</w:t>
            </w:r>
          </w:p>
          <w:p w14:paraId="1C03B33A" w14:textId="77777777" w:rsidR="00370B88" w:rsidRPr="000A684E" w:rsidRDefault="00370B88" w:rsidP="0051314C">
            <w:pPr>
              <w:pStyle w:val="Style74"/>
              <w:widowControl/>
              <w:jc w:val="both"/>
              <w:rPr>
                <w:rStyle w:val="FontStyle134"/>
                <w:sz w:val="24"/>
                <w:szCs w:val="24"/>
              </w:rPr>
            </w:pPr>
          </w:p>
        </w:tc>
        <w:tc>
          <w:tcPr>
            <w:tcW w:w="4820" w:type="dxa"/>
            <w:tcBorders>
              <w:top w:val="single" w:sz="6" w:space="0" w:color="auto"/>
              <w:left w:val="single" w:sz="4" w:space="0" w:color="auto"/>
              <w:bottom w:val="single" w:sz="6" w:space="0" w:color="auto"/>
              <w:right w:val="single" w:sz="6" w:space="0" w:color="auto"/>
            </w:tcBorders>
          </w:tcPr>
          <w:p w14:paraId="54FF87B8" w14:textId="77777777" w:rsidR="00370B88" w:rsidRPr="004C27D2" w:rsidRDefault="00370B88" w:rsidP="004C27D2">
            <w:pPr>
              <w:widowControl/>
              <w:rPr>
                <w:color w:val="000000"/>
              </w:rPr>
            </w:pPr>
            <w:r>
              <w:rPr>
                <w:color w:val="000000"/>
              </w:rPr>
              <w:t>Открытые инновации. Сети передачи техн</w:t>
            </w:r>
            <w:r>
              <w:rPr>
                <w:color w:val="000000"/>
              </w:rPr>
              <w:t>о</w:t>
            </w:r>
            <w:r>
              <w:rPr>
                <w:color w:val="000000"/>
              </w:rPr>
              <w:t>логий. Поиск технологий. Создание стратег</w:t>
            </w:r>
            <w:r>
              <w:rPr>
                <w:color w:val="000000"/>
              </w:rPr>
              <w:t>и</w:t>
            </w:r>
            <w:r>
              <w:rPr>
                <w:color w:val="000000"/>
              </w:rPr>
              <w:t>ческого альянса в сфере НИОКР. Взаимоде</w:t>
            </w:r>
            <w:r>
              <w:rPr>
                <w:color w:val="000000"/>
              </w:rPr>
              <w:t>й</w:t>
            </w:r>
            <w:r>
              <w:rPr>
                <w:color w:val="000000"/>
              </w:rPr>
              <w:t>ствие бизнеса и науки. Трансфер технологий и университеты. Результаты исследований и передача технологий. Стартапы и спин-ауты. Механизмы финансирования, Лицензиров</w:t>
            </w:r>
            <w:r>
              <w:rPr>
                <w:color w:val="000000"/>
              </w:rPr>
              <w:t>а</w:t>
            </w:r>
            <w:r>
              <w:rPr>
                <w:color w:val="000000"/>
              </w:rPr>
              <w:t>ние и спонсируемые исследования, Венчу</w:t>
            </w:r>
            <w:r>
              <w:rPr>
                <w:color w:val="000000"/>
              </w:rPr>
              <w:t>р</w:t>
            </w:r>
            <w:r>
              <w:rPr>
                <w:color w:val="000000"/>
              </w:rPr>
              <w:t>ный капитал, Бизнес-ангелы (бизнес-ангелы). Заключение договоров о передаче технол</w:t>
            </w:r>
            <w:r>
              <w:rPr>
                <w:color w:val="000000"/>
              </w:rPr>
              <w:t>о</w:t>
            </w:r>
            <w:r>
              <w:rPr>
                <w:color w:val="000000"/>
              </w:rPr>
              <w:t>гий.</w:t>
            </w:r>
          </w:p>
        </w:tc>
      </w:tr>
    </w:tbl>
    <w:p w14:paraId="15A5E0B0" w14:textId="77777777" w:rsidR="00370B88" w:rsidRPr="000A684E" w:rsidRDefault="00370B88" w:rsidP="0021535F">
      <w:pPr>
        <w:rPr>
          <w:rStyle w:val="FontStyle130"/>
          <w:i w:val="0"/>
          <w:iCs w:val="0"/>
          <w:sz w:val="24"/>
          <w:szCs w:val="24"/>
        </w:rPr>
      </w:pPr>
    </w:p>
    <w:p w14:paraId="17A98194" w14:textId="77777777" w:rsidR="00370B88" w:rsidRPr="000A684E" w:rsidRDefault="00370B88" w:rsidP="0021535F">
      <w:pPr>
        <w:rPr>
          <w:rStyle w:val="FontStyle130"/>
          <w:i w:val="0"/>
          <w:iCs w:val="0"/>
          <w:sz w:val="24"/>
          <w:szCs w:val="24"/>
        </w:rPr>
      </w:pPr>
    </w:p>
    <w:p w14:paraId="5CDCC2BC" w14:textId="77777777" w:rsidR="00370B88" w:rsidRPr="000A684E" w:rsidRDefault="00370B88" w:rsidP="002D425A">
      <w:pPr>
        <w:rPr>
          <w:rStyle w:val="FontStyle130"/>
          <w:sz w:val="24"/>
          <w:szCs w:val="24"/>
        </w:rPr>
      </w:pPr>
      <w:r w:rsidRPr="000A684E">
        <w:rPr>
          <w:rStyle w:val="FontStyle130"/>
          <w:sz w:val="24"/>
          <w:szCs w:val="24"/>
        </w:rPr>
        <w:t>Лабораторные занятия</w:t>
      </w:r>
      <w:r>
        <w:rPr>
          <w:rStyle w:val="FontStyle130"/>
          <w:sz w:val="24"/>
          <w:szCs w:val="24"/>
        </w:rPr>
        <w:t xml:space="preserve"> </w:t>
      </w:r>
      <w:r w:rsidRPr="00E05E95">
        <w:rPr>
          <w:rStyle w:val="FontStyle130"/>
          <w:i w:val="0"/>
          <w:iCs w:val="0"/>
          <w:sz w:val="24"/>
          <w:szCs w:val="24"/>
        </w:rPr>
        <w:t>не предусмотрены</w:t>
      </w:r>
      <w:r>
        <w:rPr>
          <w:rStyle w:val="FontStyle130"/>
          <w:i w:val="0"/>
          <w:iCs w:val="0"/>
          <w:sz w:val="24"/>
          <w:szCs w:val="24"/>
        </w:rPr>
        <w:t>.</w:t>
      </w:r>
    </w:p>
    <w:p w14:paraId="1C279A70" w14:textId="77777777" w:rsidR="00370B88" w:rsidRPr="000A684E" w:rsidRDefault="00370B88" w:rsidP="0021535F"/>
    <w:p w14:paraId="365C82FF" w14:textId="77777777" w:rsidR="00370B88" w:rsidRPr="00CF0C50" w:rsidRDefault="00370B88" w:rsidP="00CF0C50">
      <w:pPr>
        <w:pStyle w:val="Style95"/>
        <w:widowControl/>
        <w:spacing w:line="240" w:lineRule="auto"/>
        <w:ind w:firstLine="0"/>
        <w:jc w:val="both"/>
        <w:rPr>
          <w:rStyle w:val="FontStyle140"/>
          <w:b w:val="0"/>
          <w:bCs w:val="0"/>
          <w:sz w:val="24"/>
          <w:szCs w:val="24"/>
        </w:rPr>
      </w:pPr>
      <w:bookmarkStart w:id="2" w:name="bookmark10"/>
    </w:p>
    <w:p w14:paraId="161A2EFB" w14:textId="77777777" w:rsidR="00370B88" w:rsidRPr="000A684E" w:rsidRDefault="00370B88" w:rsidP="002D425A">
      <w:pPr>
        <w:pStyle w:val="Style95"/>
        <w:widowControl/>
        <w:spacing w:line="240" w:lineRule="auto"/>
        <w:ind w:firstLine="0"/>
        <w:rPr>
          <w:rStyle w:val="FontStyle140"/>
          <w:sz w:val="24"/>
          <w:szCs w:val="24"/>
        </w:rPr>
      </w:pPr>
      <w:r>
        <w:rPr>
          <w:rStyle w:val="FontStyle140"/>
          <w:sz w:val="24"/>
          <w:szCs w:val="24"/>
        </w:rPr>
        <w:t>8</w:t>
      </w:r>
      <w:r w:rsidRPr="000A684E">
        <w:rPr>
          <w:rStyle w:val="FontStyle140"/>
          <w:sz w:val="24"/>
          <w:szCs w:val="24"/>
        </w:rPr>
        <w:t>. ФОНД ОЦЕНОЧНЫХ СРЕДСТВ ДЛЯ ПРОВЕДЕНИЯ ТЕКУЩЕЙ И ПРОМЕЖУТОЧНОЙ АТТЕСТАЦИИ ОБУЧАЮЩИХСЯ ПО ДИСЦИПЛИНЕ</w:t>
      </w:r>
    </w:p>
    <w:p w14:paraId="05890B75" w14:textId="77777777" w:rsidR="00370B88" w:rsidRPr="00A07717" w:rsidRDefault="00370B88" w:rsidP="0021535F">
      <w:pPr>
        <w:pStyle w:val="Style95"/>
        <w:widowControl/>
        <w:spacing w:line="240" w:lineRule="auto"/>
        <w:ind w:firstLine="0"/>
        <w:jc w:val="both"/>
        <w:rPr>
          <w:rStyle w:val="FontStyle140"/>
          <w:sz w:val="24"/>
          <w:szCs w:val="24"/>
        </w:rPr>
      </w:pPr>
    </w:p>
    <w:p w14:paraId="75894AC9" w14:textId="77777777" w:rsidR="00370B88" w:rsidRPr="00A07717" w:rsidRDefault="00370B88" w:rsidP="00A07717">
      <w:pPr>
        <w:rPr>
          <w:rStyle w:val="FontStyle140"/>
          <w:sz w:val="24"/>
          <w:szCs w:val="24"/>
        </w:rPr>
      </w:pPr>
      <w:r>
        <w:rPr>
          <w:rStyle w:val="FontStyle140"/>
          <w:sz w:val="24"/>
          <w:szCs w:val="24"/>
        </w:rPr>
        <w:t>8</w:t>
      </w:r>
      <w:r w:rsidRPr="00A07717">
        <w:rPr>
          <w:rStyle w:val="FontStyle140"/>
          <w:sz w:val="24"/>
          <w:szCs w:val="24"/>
        </w:rPr>
        <w:t xml:space="preserve">.1. </w:t>
      </w:r>
      <w:r w:rsidRPr="00A07717">
        <w:rPr>
          <w:b/>
          <w:bCs/>
        </w:rPr>
        <w:t>Связь между формируемыми компетенциями и формами контроля их освоения</w:t>
      </w:r>
      <w:r w:rsidRPr="00A07717">
        <w:rPr>
          <w:rStyle w:val="FontStyle140"/>
          <w:sz w:val="24"/>
          <w:szCs w:val="24"/>
        </w:rPr>
        <w:t xml:space="preserve"> </w:t>
      </w:r>
    </w:p>
    <w:p w14:paraId="2F070592" w14:textId="77777777" w:rsidR="00370B88" w:rsidRPr="00A07717" w:rsidRDefault="00370B88" w:rsidP="00A07717">
      <w:pPr>
        <w:rPr>
          <w:rStyle w:val="FontStyle140"/>
          <w:sz w:val="24"/>
          <w:szCs w:val="24"/>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3403"/>
        <w:gridCol w:w="2977"/>
        <w:gridCol w:w="2693"/>
      </w:tblGrid>
      <w:tr w:rsidR="00370B88" w:rsidRPr="00A07717" w14:paraId="1C7DACB8" w14:textId="77777777">
        <w:tc>
          <w:tcPr>
            <w:tcW w:w="708" w:type="dxa"/>
          </w:tcPr>
          <w:p w14:paraId="3B6D71F4" w14:textId="77777777" w:rsidR="00370B88" w:rsidRPr="00A07717" w:rsidRDefault="00370B88" w:rsidP="00CB5909">
            <w:pPr>
              <w:pStyle w:val="Style51"/>
              <w:widowControl/>
              <w:spacing w:line="240" w:lineRule="auto"/>
              <w:ind w:left="10" w:hanging="10"/>
              <w:jc w:val="center"/>
              <w:rPr>
                <w:rStyle w:val="FontStyle137"/>
                <w:b/>
                <w:bCs/>
                <w:sz w:val="24"/>
                <w:szCs w:val="24"/>
              </w:rPr>
            </w:pPr>
            <w:r w:rsidRPr="00A07717">
              <w:rPr>
                <w:rStyle w:val="FontStyle137"/>
                <w:b/>
                <w:bCs/>
                <w:sz w:val="24"/>
                <w:szCs w:val="24"/>
              </w:rPr>
              <w:t>№ п/п</w:t>
            </w:r>
          </w:p>
        </w:tc>
        <w:tc>
          <w:tcPr>
            <w:tcW w:w="3403" w:type="dxa"/>
          </w:tcPr>
          <w:p w14:paraId="70B97527" w14:textId="77777777" w:rsidR="00370B88" w:rsidRPr="00A07717" w:rsidRDefault="00370B88" w:rsidP="00CB5909">
            <w:pPr>
              <w:pStyle w:val="Style51"/>
              <w:widowControl/>
              <w:spacing w:line="240" w:lineRule="auto"/>
              <w:jc w:val="center"/>
              <w:rPr>
                <w:rStyle w:val="FontStyle137"/>
                <w:b/>
                <w:bCs/>
                <w:sz w:val="24"/>
                <w:szCs w:val="24"/>
              </w:rPr>
            </w:pPr>
            <w:r w:rsidRPr="00A07717">
              <w:rPr>
                <w:rStyle w:val="FontStyle137"/>
                <w:b/>
                <w:bCs/>
                <w:sz w:val="24"/>
                <w:szCs w:val="24"/>
              </w:rPr>
              <w:t xml:space="preserve">Контролируемые разделы (темы) дисциплины </w:t>
            </w:r>
          </w:p>
        </w:tc>
        <w:tc>
          <w:tcPr>
            <w:tcW w:w="2977" w:type="dxa"/>
          </w:tcPr>
          <w:p w14:paraId="15D05F5E" w14:textId="77777777" w:rsidR="00370B88" w:rsidRPr="00A07717" w:rsidRDefault="00370B88" w:rsidP="00CB5909">
            <w:pPr>
              <w:pStyle w:val="Style51"/>
              <w:widowControl/>
              <w:spacing w:line="240" w:lineRule="auto"/>
              <w:jc w:val="center"/>
              <w:rPr>
                <w:rStyle w:val="FontStyle137"/>
                <w:b/>
                <w:bCs/>
                <w:sz w:val="24"/>
                <w:szCs w:val="24"/>
              </w:rPr>
            </w:pPr>
            <w:r w:rsidRPr="00A07717">
              <w:rPr>
                <w:rStyle w:val="FontStyle137"/>
                <w:b/>
                <w:bCs/>
                <w:sz w:val="24"/>
                <w:szCs w:val="24"/>
              </w:rPr>
              <w:t xml:space="preserve">Индикатор достижения компетенции </w:t>
            </w:r>
          </w:p>
          <w:p w14:paraId="75E758E9" w14:textId="77777777" w:rsidR="00370B88" w:rsidRPr="00A07717" w:rsidRDefault="00370B88" w:rsidP="00CB5909">
            <w:pPr>
              <w:pStyle w:val="Style51"/>
              <w:widowControl/>
              <w:spacing w:line="240" w:lineRule="auto"/>
              <w:jc w:val="center"/>
              <w:rPr>
                <w:rStyle w:val="FontStyle137"/>
                <w:b/>
                <w:bCs/>
                <w:sz w:val="24"/>
                <w:szCs w:val="24"/>
              </w:rPr>
            </w:pPr>
          </w:p>
        </w:tc>
        <w:tc>
          <w:tcPr>
            <w:tcW w:w="2693" w:type="dxa"/>
          </w:tcPr>
          <w:p w14:paraId="474AD296" w14:textId="77777777" w:rsidR="00370B88" w:rsidRPr="00A07717" w:rsidRDefault="00370B88" w:rsidP="00CB5909">
            <w:pPr>
              <w:pStyle w:val="Style51"/>
              <w:widowControl/>
              <w:spacing w:line="240" w:lineRule="auto"/>
              <w:jc w:val="center"/>
              <w:rPr>
                <w:rStyle w:val="FontStyle137"/>
                <w:b/>
                <w:bCs/>
                <w:sz w:val="24"/>
                <w:szCs w:val="24"/>
              </w:rPr>
            </w:pPr>
            <w:r w:rsidRPr="00A07717">
              <w:rPr>
                <w:rStyle w:val="FontStyle137"/>
                <w:b/>
                <w:bCs/>
                <w:sz w:val="24"/>
                <w:szCs w:val="24"/>
              </w:rPr>
              <w:t>Наименование оцено</w:t>
            </w:r>
            <w:r w:rsidRPr="00A07717">
              <w:rPr>
                <w:rStyle w:val="FontStyle137"/>
                <w:b/>
                <w:bCs/>
                <w:sz w:val="24"/>
                <w:szCs w:val="24"/>
              </w:rPr>
              <w:t>ч</w:t>
            </w:r>
            <w:r w:rsidRPr="00A07717">
              <w:rPr>
                <w:rStyle w:val="FontStyle137"/>
                <w:b/>
                <w:bCs/>
                <w:sz w:val="24"/>
                <w:szCs w:val="24"/>
              </w:rPr>
              <w:t>ного средства текущей и промежуточной атт</w:t>
            </w:r>
            <w:r w:rsidRPr="00A07717">
              <w:rPr>
                <w:rStyle w:val="FontStyle137"/>
                <w:b/>
                <w:bCs/>
                <w:sz w:val="24"/>
                <w:szCs w:val="24"/>
              </w:rPr>
              <w:t>е</w:t>
            </w:r>
            <w:r w:rsidRPr="00A07717">
              <w:rPr>
                <w:rStyle w:val="FontStyle137"/>
                <w:b/>
                <w:bCs/>
                <w:sz w:val="24"/>
                <w:szCs w:val="24"/>
              </w:rPr>
              <w:t>стации</w:t>
            </w:r>
          </w:p>
        </w:tc>
      </w:tr>
      <w:tr w:rsidR="00370B88" w:rsidRPr="00A07717" w14:paraId="7195099E" w14:textId="77777777">
        <w:trPr>
          <w:trHeight w:val="331"/>
        </w:trPr>
        <w:tc>
          <w:tcPr>
            <w:tcW w:w="9781" w:type="dxa"/>
            <w:gridSpan w:val="4"/>
            <w:shd w:val="clear" w:color="auto" w:fill="BFBFBF"/>
          </w:tcPr>
          <w:p w14:paraId="1C57DBB9" w14:textId="77777777" w:rsidR="00370B88" w:rsidRPr="00A07717" w:rsidRDefault="00370B88" w:rsidP="00CB5909">
            <w:pPr>
              <w:pStyle w:val="Style51"/>
              <w:widowControl/>
              <w:spacing w:line="240" w:lineRule="auto"/>
              <w:jc w:val="center"/>
              <w:rPr>
                <w:rStyle w:val="FontStyle137"/>
                <w:b/>
                <w:bCs/>
                <w:sz w:val="24"/>
                <w:szCs w:val="24"/>
              </w:rPr>
            </w:pPr>
            <w:r w:rsidRPr="00A07717">
              <w:rPr>
                <w:rStyle w:val="FontStyle137"/>
                <w:b/>
                <w:bCs/>
                <w:sz w:val="24"/>
                <w:szCs w:val="24"/>
              </w:rPr>
              <w:t>Текущая аттестация</w:t>
            </w:r>
            <w:r w:rsidRPr="006B1722">
              <w:rPr>
                <w:rStyle w:val="FontStyle137"/>
                <w:b/>
                <w:bCs/>
                <w:color w:val="000000"/>
                <w:sz w:val="24"/>
                <w:szCs w:val="24"/>
              </w:rPr>
              <w:t xml:space="preserve">, </w:t>
            </w:r>
            <w:r>
              <w:rPr>
                <w:rStyle w:val="FontStyle137"/>
                <w:b/>
                <w:bCs/>
                <w:color w:val="000000"/>
                <w:sz w:val="24"/>
                <w:szCs w:val="24"/>
              </w:rPr>
              <w:t>7</w:t>
            </w:r>
            <w:r w:rsidRPr="006B1722">
              <w:rPr>
                <w:rStyle w:val="FontStyle137"/>
                <w:b/>
                <w:bCs/>
                <w:color w:val="000000"/>
                <w:sz w:val="24"/>
                <w:szCs w:val="24"/>
              </w:rPr>
              <w:t xml:space="preserve"> семестр</w:t>
            </w:r>
          </w:p>
        </w:tc>
      </w:tr>
      <w:tr w:rsidR="00370B88" w:rsidRPr="00A07717" w14:paraId="75A280A7" w14:textId="77777777">
        <w:tc>
          <w:tcPr>
            <w:tcW w:w="708" w:type="dxa"/>
          </w:tcPr>
          <w:p w14:paraId="7D9EE230" w14:textId="77777777" w:rsidR="00370B88" w:rsidRPr="00A07717" w:rsidRDefault="00370B88" w:rsidP="00CB5909">
            <w:pPr>
              <w:pStyle w:val="Style51"/>
              <w:widowControl/>
              <w:spacing w:line="240" w:lineRule="auto"/>
              <w:rPr>
                <w:rStyle w:val="FontStyle137"/>
                <w:sz w:val="24"/>
                <w:szCs w:val="24"/>
              </w:rPr>
            </w:pPr>
            <w:r w:rsidRPr="00A07717">
              <w:rPr>
                <w:rStyle w:val="FontStyle137"/>
                <w:sz w:val="24"/>
                <w:szCs w:val="24"/>
              </w:rPr>
              <w:t>1.</w:t>
            </w:r>
          </w:p>
        </w:tc>
        <w:tc>
          <w:tcPr>
            <w:tcW w:w="3403" w:type="dxa"/>
          </w:tcPr>
          <w:p w14:paraId="53584BF0" w14:textId="77777777" w:rsidR="00370B88" w:rsidRPr="006B1722" w:rsidRDefault="00370B88" w:rsidP="00F773B2">
            <w:pPr>
              <w:pStyle w:val="Style51"/>
              <w:widowControl/>
              <w:spacing w:line="240" w:lineRule="auto"/>
              <w:rPr>
                <w:rStyle w:val="FontStyle137"/>
                <w:sz w:val="24"/>
                <w:szCs w:val="24"/>
              </w:rPr>
            </w:pPr>
            <w:r>
              <w:rPr>
                <w:rStyle w:val="FontStyle137"/>
                <w:sz w:val="24"/>
                <w:szCs w:val="24"/>
              </w:rPr>
              <w:t>Разделы 1-3.</w:t>
            </w:r>
          </w:p>
        </w:tc>
        <w:tc>
          <w:tcPr>
            <w:tcW w:w="2977" w:type="dxa"/>
          </w:tcPr>
          <w:p w14:paraId="7D6623CE" w14:textId="77777777" w:rsidR="00370B88" w:rsidRPr="00232456" w:rsidRDefault="00370B88" w:rsidP="00CB5909">
            <w:pPr>
              <w:pStyle w:val="Style51"/>
              <w:widowControl/>
              <w:spacing w:line="240" w:lineRule="auto"/>
              <w:rPr>
                <w:rStyle w:val="FontStyle137"/>
                <w:sz w:val="24"/>
                <w:szCs w:val="24"/>
              </w:rPr>
            </w:pPr>
            <w:r>
              <w:rPr>
                <w:rStyle w:val="FontStyle137"/>
                <w:sz w:val="24"/>
                <w:szCs w:val="24"/>
              </w:rPr>
              <w:t>ПК-3, ПК-1.1</w:t>
            </w:r>
          </w:p>
        </w:tc>
        <w:tc>
          <w:tcPr>
            <w:tcW w:w="2693" w:type="dxa"/>
          </w:tcPr>
          <w:p w14:paraId="52788C12" w14:textId="77777777" w:rsidR="00370B88" w:rsidRPr="00A07717" w:rsidRDefault="00370B88" w:rsidP="00CB5909">
            <w:pPr>
              <w:pStyle w:val="Style51"/>
              <w:widowControl/>
              <w:spacing w:line="240" w:lineRule="auto"/>
              <w:rPr>
                <w:rStyle w:val="FontStyle137"/>
                <w:sz w:val="24"/>
                <w:szCs w:val="24"/>
              </w:rPr>
            </w:pPr>
            <w:r>
              <w:rPr>
                <w:rStyle w:val="FontStyle137"/>
                <w:sz w:val="24"/>
                <w:szCs w:val="24"/>
              </w:rPr>
              <w:t>Доклад</w:t>
            </w:r>
          </w:p>
        </w:tc>
      </w:tr>
      <w:tr w:rsidR="00370B88" w:rsidRPr="00A07717" w14:paraId="6FE522C2" w14:textId="77777777">
        <w:tc>
          <w:tcPr>
            <w:tcW w:w="9781" w:type="dxa"/>
            <w:gridSpan w:val="4"/>
            <w:shd w:val="clear" w:color="auto" w:fill="BFBFBF"/>
          </w:tcPr>
          <w:p w14:paraId="762E7901" w14:textId="77777777" w:rsidR="00370B88" w:rsidRPr="00232456" w:rsidRDefault="00370B88" w:rsidP="00CB5909">
            <w:pPr>
              <w:pStyle w:val="Style51"/>
              <w:widowControl/>
              <w:spacing w:line="240" w:lineRule="auto"/>
              <w:jc w:val="center"/>
              <w:rPr>
                <w:rStyle w:val="FontStyle137"/>
                <w:b/>
                <w:bCs/>
                <w:sz w:val="24"/>
                <w:szCs w:val="24"/>
              </w:rPr>
            </w:pPr>
            <w:r w:rsidRPr="00232456">
              <w:rPr>
                <w:rStyle w:val="FontStyle137"/>
                <w:b/>
                <w:bCs/>
                <w:sz w:val="24"/>
                <w:szCs w:val="24"/>
              </w:rPr>
              <w:t xml:space="preserve">Промежуточная аттестация, </w:t>
            </w:r>
            <w:r>
              <w:rPr>
                <w:rStyle w:val="FontStyle137"/>
                <w:b/>
                <w:bCs/>
                <w:sz w:val="24"/>
                <w:szCs w:val="24"/>
              </w:rPr>
              <w:t>7</w:t>
            </w:r>
            <w:r w:rsidRPr="00232456">
              <w:rPr>
                <w:rStyle w:val="FontStyle137"/>
                <w:b/>
                <w:bCs/>
                <w:sz w:val="24"/>
                <w:szCs w:val="24"/>
              </w:rPr>
              <w:t xml:space="preserve"> семестр</w:t>
            </w:r>
          </w:p>
        </w:tc>
      </w:tr>
      <w:tr w:rsidR="00370B88" w:rsidRPr="00A07717" w14:paraId="728934D5" w14:textId="77777777">
        <w:tc>
          <w:tcPr>
            <w:tcW w:w="708" w:type="dxa"/>
          </w:tcPr>
          <w:p w14:paraId="44734F02" w14:textId="77777777" w:rsidR="00370B88" w:rsidRPr="00A07717" w:rsidRDefault="00370B88" w:rsidP="00CB5909">
            <w:pPr>
              <w:pStyle w:val="Style51"/>
              <w:widowControl/>
              <w:spacing w:line="240" w:lineRule="auto"/>
              <w:rPr>
                <w:rStyle w:val="FontStyle137"/>
                <w:sz w:val="24"/>
                <w:szCs w:val="24"/>
              </w:rPr>
            </w:pPr>
          </w:p>
        </w:tc>
        <w:tc>
          <w:tcPr>
            <w:tcW w:w="3403" w:type="dxa"/>
          </w:tcPr>
          <w:p w14:paraId="16AAD42C" w14:textId="77777777" w:rsidR="00370B88" w:rsidRPr="00A07717" w:rsidRDefault="00370B88" w:rsidP="00CB5909">
            <w:pPr>
              <w:pStyle w:val="Style51"/>
              <w:widowControl/>
              <w:spacing w:line="240" w:lineRule="auto"/>
              <w:rPr>
                <w:rStyle w:val="FontStyle137"/>
                <w:sz w:val="24"/>
                <w:szCs w:val="24"/>
              </w:rPr>
            </w:pPr>
            <w:r>
              <w:rPr>
                <w:rStyle w:val="FontStyle137"/>
                <w:sz w:val="24"/>
                <w:szCs w:val="24"/>
              </w:rPr>
              <w:t>зачет</w:t>
            </w:r>
          </w:p>
        </w:tc>
        <w:tc>
          <w:tcPr>
            <w:tcW w:w="2977" w:type="dxa"/>
          </w:tcPr>
          <w:p w14:paraId="329A6AA9" w14:textId="77777777" w:rsidR="00370B88" w:rsidRPr="00232456" w:rsidRDefault="00370B88" w:rsidP="00CB5909">
            <w:pPr>
              <w:pStyle w:val="Style51"/>
              <w:widowControl/>
              <w:spacing w:line="240" w:lineRule="auto"/>
              <w:rPr>
                <w:rStyle w:val="FontStyle137"/>
                <w:sz w:val="24"/>
                <w:szCs w:val="24"/>
              </w:rPr>
            </w:pPr>
            <w:r>
              <w:rPr>
                <w:rStyle w:val="FontStyle137"/>
                <w:sz w:val="24"/>
                <w:szCs w:val="24"/>
              </w:rPr>
              <w:t>УКЦ-2, ПК-3, ПК-1.1</w:t>
            </w:r>
          </w:p>
        </w:tc>
        <w:tc>
          <w:tcPr>
            <w:tcW w:w="2693" w:type="dxa"/>
          </w:tcPr>
          <w:p w14:paraId="68FAA497" w14:textId="77777777" w:rsidR="00370B88" w:rsidRPr="00A07717" w:rsidRDefault="00370B88" w:rsidP="00CB5909">
            <w:pPr>
              <w:pStyle w:val="Style51"/>
              <w:widowControl/>
              <w:spacing w:line="240" w:lineRule="auto"/>
              <w:rPr>
                <w:rStyle w:val="FontStyle137"/>
                <w:sz w:val="24"/>
                <w:szCs w:val="24"/>
              </w:rPr>
            </w:pPr>
            <w:r>
              <w:rPr>
                <w:rStyle w:val="FontStyle137"/>
                <w:sz w:val="24"/>
                <w:szCs w:val="24"/>
              </w:rPr>
              <w:t>Билеты к зачету</w:t>
            </w:r>
          </w:p>
        </w:tc>
      </w:tr>
    </w:tbl>
    <w:p w14:paraId="14BCB283" w14:textId="77777777" w:rsidR="00370B88" w:rsidRPr="0071047F" w:rsidRDefault="00370B88" w:rsidP="0021535F">
      <w:pPr>
        <w:pStyle w:val="Style95"/>
        <w:widowControl/>
        <w:spacing w:line="240" w:lineRule="auto"/>
        <w:ind w:firstLine="0"/>
        <w:jc w:val="both"/>
        <w:rPr>
          <w:rStyle w:val="FontStyle140"/>
          <w:b w:val="0"/>
          <w:bCs w:val="0"/>
          <w:sz w:val="24"/>
          <w:szCs w:val="24"/>
        </w:rPr>
      </w:pPr>
    </w:p>
    <w:p w14:paraId="26190B0E" w14:textId="77777777" w:rsidR="00370B88" w:rsidRPr="00A07717" w:rsidRDefault="00370B88" w:rsidP="00A07717">
      <w:pPr>
        <w:rPr>
          <w:rStyle w:val="FontStyle140"/>
          <w:sz w:val="24"/>
          <w:szCs w:val="24"/>
        </w:rPr>
      </w:pPr>
      <w:r w:rsidRPr="00A07717">
        <w:rPr>
          <w:rStyle w:val="FontStyle140"/>
          <w:sz w:val="24"/>
          <w:szCs w:val="24"/>
        </w:rPr>
        <w:t>8.2. Типовые контрольные задания или иные материалы, необходимые для оценки зн</w:t>
      </w:r>
      <w:r w:rsidRPr="00A07717">
        <w:rPr>
          <w:rStyle w:val="FontStyle140"/>
          <w:sz w:val="24"/>
          <w:szCs w:val="24"/>
        </w:rPr>
        <w:t>а</w:t>
      </w:r>
      <w:r w:rsidRPr="00A07717">
        <w:rPr>
          <w:rStyle w:val="FontStyle140"/>
          <w:sz w:val="24"/>
          <w:szCs w:val="24"/>
        </w:rPr>
        <w:t>ний, умений и навыков, характеризующих этапы формирования компетенций</w:t>
      </w:r>
    </w:p>
    <w:p w14:paraId="29C9EC28" w14:textId="77777777" w:rsidR="00370B88" w:rsidRDefault="00370B88" w:rsidP="00A07717">
      <w:pPr>
        <w:widowControl/>
        <w:autoSpaceDE/>
        <w:autoSpaceDN/>
        <w:adjustRightInd/>
        <w:ind w:firstLine="709"/>
        <w:jc w:val="both"/>
        <w:rPr>
          <w:sz w:val="28"/>
          <w:szCs w:val="28"/>
        </w:rPr>
      </w:pPr>
    </w:p>
    <w:p w14:paraId="42758CBA" w14:textId="77777777" w:rsidR="00370B88" w:rsidRPr="000A684E" w:rsidRDefault="00370B88" w:rsidP="00A861C7">
      <w:pPr>
        <w:pStyle w:val="aa"/>
        <w:spacing w:line="240" w:lineRule="auto"/>
        <w:ind w:firstLine="0"/>
      </w:pPr>
      <w:r w:rsidRPr="000A684E">
        <w:t>Фонд оценочных средств по дисциплине обеспечивает проверку освоения планируемых результатов обучения (компетенций и их индикаторов) посредством мероприятий текущей и промежуточной атт</w:t>
      </w:r>
      <w:r w:rsidRPr="000A684E">
        <w:t>е</w:t>
      </w:r>
      <w:r w:rsidRPr="000A684E">
        <w:t>стации по дисциплине.</w:t>
      </w:r>
    </w:p>
    <w:p w14:paraId="32A49F60" w14:textId="77777777" w:rsidR="00370B88" w:rsidRDefault="00370B88" w:rsidP="00A07717">
      <w:pPr>
        <w:widowControl/>
        <w:autoSpaceDE/>
        <w:autoSpaceDN/>
        <w:adjustRightInd/>
        <w:ind w:firstLine="709"/>
        <w:jc w:val="both"/>
        <w:rPr>
          <w:sz w:val="28"/>
          <w:szCs w:val="28"/>
        </w:rPr>
      </w:pPr>
    </w:p>
    <w:p w14:paraId="7082FD9D" w14:textId="77777777" w:rsidR="00370B88" w:rsidRPr="00A07717" w:rsidRDefault="00370B88" w:rsidP="00A861C7">
      <w:pPr>
        <w:autoSpaceDE/>
        <w:autoSpaceDN/>
        <w:adjustRightInd/>
        <w:rPr>
          <w:b/>
          <w:bCs/>
        </w:rPr>
      </w:pPr>
      <w:r w:rsidRPr="00A07717">
        <w:t>Оценочные средства приведены в Приложении «Фонд оценочных средств».</w:t>
      </w:r>
    </w:p>
    <w:p w14:paraId="6C4864C5" w14:textId="77777777" w:rsidR="00370B88" w:rsidRPr="00A07717" w:rsidRDefault="00370B88" w:rsidP="0021535F">
      <w:pPr>
        <w:pStyle w:val="Style95"/>
        <w:widowControl/>
        <w:spacing w:line="240" w:lineRule="auto"/>
        <w:ind w:firstLine="0"/>
        <w:jc w:val="both"/>
        <w:rPr>
          <w:rStyle w:val="FontStyle140"/>
          <w:sz w:val="24"/>
          <w:szCs w:val="24"/>
        </w:rPr>
      </w:pPr>
    </w:p>
    <w:p w14:paraId="304ED9C5" w14:textId="77777777" w:rsidR="00370B88" w:rsidRPr="00A07717" w:rsidRDefault="00370B88" w:rsidP="0021535F">
      <w:pPr>
        <w:pStyle w:val="Style95"/>
        <w:widowControl/>
        <w:spacing w:line="240" w:lineRule="auto"/>
        <w:ind w:firstLine="0"/>
        <w:jc w:val="both"/>
        <w:rPr>
          <w:rStyle w:val="FontStyle140"/>
          <w:sz w:val="24"/>
          <w:szCs w:val="24"/>
        </w:rPr>
      </w:pPr>
      <w:r w:rsidRPr="00A07717">
        <w:rPr>
          <w:rStyle w:val="FontStyle140"/>
          <w:sz w:val="24"/>
          <w:szCs w:val="24"/>
        </w:rPr>
        <w:t xml:space="preserve">8.3.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w:t>
      </w:r>
      <w:r w:rsidRPr="00A07717">
        <w:rPr>
          <w:b/>
          <w:bCs/>
          <w:lang w:eastAsia="en-US"/>
        </w:rPr>
        <w:t>н</w:t>
      </w:r>
      <w:r w:rsidRPr="00A07717">
        <w:rPr>
          <w:b/>
          <w:bCs/>
          <w:lang w:eastAsia="en-US"/>
        </w:rPr>
        <w:t>ций</w:t>
      </w:r>
    </w:p>
    <w:p w14:paraId="5C052C50" w14:textId="77777777" w:rsidR="00370B88" w:rsidRPr="00A07717" w:rsidRDefault="00370B88" w:rsidP="0021535F">
      <w:pPr>
        <w:pStyle w:val="Style95"/>
        <w:widowControl/>
        <w:spacing w:line="240" w:lineRule="auto"/>
        <w:ind w:firstLine="0"/>
        <w:jc w:val="both"/>
        <w:rPr>
          <w:rStyle w:val="FontStyle140"/>
          <w:sz w:val="24"/>
          <w:szCs w:val="24"/>
        </w:rPr>
      </w:pPr>
    </w:p>
    <w:p w14:paraId="4D81D96B" w14:textId="77777777" w:rsidR="00370B88" w:rsidRPr="000A684E" w:rsidRDefault="00370B88" w:rsidP="00A11F3B">
      <w:pPr>
        <w:pStyle w:val="a5"/>
        <w:numPr>
          <w:ilvl w:val="0"/>
          <w:numId w:val="2"/>
        </w:numPr>
        <w:overflowPunct w:val="0"/>
        <w:ind w:right="-2"/>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097ECE58" w14:textId="77777777" w:rsidR="00370B88" w:rsidRPr="000A684E" w:rsidRDefault="00370B88" w:rsidP="00A11F3B">
      <w:pPr>
        <w:pStyle w:val="a5"/>
        <w:numPr>
          <w:ilvl w:val="0"/>
          <w:numId w:val="2"/>
        </w:numPr>
        <w:overflowPunct w:val="0"/>
        <w:ind w:right="-2"/>
        <w:jc w:val="both"/>
      </w:pPr>
      <w:r w:rsidRPr="000A684E">
        <w:t>Текущая аттестация в семестре проводится с целью обеспечения своевременной о</w:t>
      </w:r>
      <w:r w:rsidRPr="000A684E">
        <w:t>б</w:t>
      </w:r>
      <w:r w:rsidRPr="000A684E">
        <w:t>ратной связи, для коррекции обучения, активизации самостоятельной работы обуч</w:t>
      </w:r>
      <w:r w:rsidRPr="000A684E">
        <w:t>а</w:t>
      </w:r>
      <w:r w:rsidRPr="000A684E">
        <w:t xml:space="preserve">ющихся. </w:t>
      </w:r>
    </w:p>
    <w:p w14:paraId="60BEABBB" w14:textId="77777777" w:rsidR="00370B88" w:rsidRPr="000A684E" w:rsidRDefault="00370B88" w:rsidP="00A11F3B">
      <w:pPr>
        <w:pStyle w:val="a5"/>
        <w:numPr>
          <w:ilvl w:val="0"/>
          <w:numId w:val="2"/>
        </w:numPr>
        <w:overflowPunct w:val="0"/>
        <w:ind w:right="-2"/>
        <w:jc w:val="both"/>
      </w:pPr>
      <w:r w:rsidRPr="000A684E">
        <w:t>Промежуточная аттестация предназначена для объективного подтверждения и оц</w:t>
      </w:r>
      <w:r w:rsidRPr="000A684E">
        <w:t>е</w:t>
      </w:r>
      <w:r w:rsidRPr="000A684E">
        <w:t>нивания достигнутых результатов обучения после завершения изучения дисциплины.</w:t>
      </w:r>
    </w:p>
    <w:p w14:paraId="0DCF13C2" w14:textId="77777777" w:rsidR="00370B88" w:rsidRDefault="00370B88" w:rsidP="00A11F3B">
      <w:pPr>
        <w:pStyle w:val="a5"/>
        <w:numPr>
          <w:ilvl w:val="0"/>
          <w:numId w:val="2"/>
        </w:numPr>
        <w:overflowPunct w:val="0"/>
        <w:ind w:right="-2"/>
        <w:jc w:val="both"/>
      </w:pPr>
      <w:r w:rsidRPr="000A684E">
        <w:t xml:space="preserve">Текущая аттестация осуществляется: </w:t>
      </w:r>
    </w:p>
    <w:p w14:paraId="5C359F64" w14:textId="77777777" w:rsidR="00370B88" w:rsidRDefault="00370B88" w:rsidP="007B45ED">
      <w:pPr>
        <w:pStyle w:val="a5"/>
        <w:numPr>
          <w:ilvl w:val="0"/>
          <w:numId w:val="2"/>
        </w:numPr>
        <w:overflowPunct w:val="0"/>
        <w:ind w:right="-2"/>
        <w:jc w:val="both"/>
      </w:pPr>
      <w:r>
        <w:t>в 7 семестре один раз</w:t>
      </w:r>
      <w:r w:rsidRPr="000A684E">
        <w:t xml:space="preserve"> в семестр: </w:t>
      </w:r>
    </w:p>
    <w:p w14:paraId="103095B9" w14:textId="77777777" w:rsidR="00370B88" w:rsidRDefault="00370B88" w:rsidP="007B45ED">
      <w:pPr>
        <w:pStyle w:val="a5"/>
        <w:numPr>
          <w:ilvl w:val="1"/>
          <w:numId w:val="2"/>
        </w:numPr>
        <w:overflowPunct w:val="0"/>
        <w:ind w:right="-2"/>
        <w:jc w:val="both"/>
      </w:pPr>
      <w:r>
        <w:t xml:space="preserve">контрольная точка № 1 (КТ № 1) – выставляется в электронную ведомость не позднее 14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32EC9E3E" w14:textId="77777777" w:rsidR="00370B88" w:rsidRDefault="00370B88" w:rsidP="007B45ED">
      <w:pPr>
        <w:pStyle w:val="a5"/>
        <w:overflowPunct w:val="0"/>
        <w:ind w:left="1440" w:right="-2"/>
        <w:jc w:val="both"/>
      </w:pPr>
    </w:p>
    <w:p w14:paraId="3A7F87AA" w14:textId="77777777" w:rsidR="00370B88" w:rsidRPr="000A684E" w:rsidRDefault="00370B88" w:rsidP="00A11F3B">
      <w:pPr>
        <w:pStyle w:val="a5"/>
        <w:numPr>
          <w:ilvl w:val="0"/>
          <w:numId w:val="2"/>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4984681D" w14:textId="77777777" w:rsidR="00370B88" w:rsidRPr="000A684E" w:rsidRDefault="00370B88" w:rsidP="00A11F3B">
      <w:pPr>
        <w:overflowPunct w:val="0"/>
        <w:ind w:left="720" w:right="-2"/>
        <w:jc w:val="both"/>
      </w:pPr>
    </w:p>
    <w:p w14:paraId="779AF4D4" w14:textId="77777777" w:rsidR="00370B88" w:rsidRPr="004B0008" w:rsidRDefault="00370B88">
      <w:pPr>
        <w:widowControl/>
        <w:autoSpaceDE/>
        <w:autoSpaceDN/>
        <w:adjustRightInd/>
        <w:rPr>
          <w:rStyle w:val="FontStyle140"/>
          <w:sz w:val="24"/>
          <w:szCs w:val="24"/>
        </w:rPr>
      </w:pPr>
      <w:bookmarkStart w:id="3" w:name="_Toc423080111"/>
      <w:bookmarkStart w:id="4" w:name="_Toc506804995"/>
      <w:bookmarkStart w:id="5" w:name="_Toc531607488"/>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370B88" w:rsidRPr="00A07717" w14:paraId="076AA88C" w14:textId="77777777">
        <w:trPr>
          <w:trHeight w:val="399"/>
        </w:trPr>
        <w:tc>
          <w:tcPr>
            <w:tcW w:w="3652" w:type="dxa"/>
            <w:vMerge w:val="restart"/>
          </w:tcPr>
          <w:p w14:paraId="0EAF501F" w14:textId="77777777" w:rsidR="00370B88" w:rsidRPr="00A07717" w:rsidRDefault="00370B88" w:rsidP="00CB5909">
            <w:pPr>
              <w:pStyle w:val="Style95"/>
              <w:widowControl/>
              <w:spacing w:line="240" w:lineRule="auto"/>
              <w:ind w:firstLine="22"/>
              <w:jc w:val="center"/>
              <w:rPr>
                <w:b/>
                <w:bCs/>
              </w:rPr>
            </w:pPr>
            <w:r w:rsidRPr="00A07717">
              <w:rPr>
                <w:b/>
                <w:bCs/>
              </w:rPr>
              <w:t xml:space="preserve">Этап рейтинговой системы / </w:t>
            </w:r>
          </w:p>
          <w:p w14:paraId="76A16656" w14:textId="77777777" w:rsidR="00370B88" w:rsidRPr="00A07717" w:rsidRDefault="00370B88" w:rsidP="00CB5909">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28DFF079" w14:textId="77777777" w:rsidR="00370B88" w:rsidRPr="00A07717" w:rsidRDefault="00370B88" w:rsidP="00CB5909">
            <w:pPr>
              <w:widowControl/>
              <w:autoSpaceDE/>
              <w:autoSpaceDN/>
              <w:adjustRightInd/>
              <w:jc w:val="center"/>
              <w:rPr>
                <w:b/>
                <w:bCs/>
              </w:rPr>
            </w:pPr>
            <w:r w:rsidRPr="00A07717">
              <w:rPr>
                <w:b/>
                <w:bCs/>
              </w:rPr>
              <w:t>Неделя</w:t>
            </w:r>
          </w:p>
        </w:tc>
        <w:tc>
          <w:tcPr>
            <w:tcW w:w="4535" w:type="dxa"/>
            <w:gridSpan w:val="2"/>
          </w:tcPr>
          <w:p w14:paraId="321915EB" w14:textId="77777777" w:rsidR="00370B88" w:rsidRPr="00A07717" w:rsidRDefault="00370B88" w:rsidP="00CB5909">
            <w:pPr>
              <w:pStyle w:val="Style95"/>
              <w:widowControl/>
              <w:spacing w:line="240" w:lineRule="auto"/>
              <w:ind w:firstLine="22"/>
              <w:jc w:val="center"/>
              <w:rPr>
                <w:b/>
                <w:bCs/>
              </w:rPr>
            </w:pPr>
            <w:r w:rsidRPr="00A07717">
              <w:rPr>
                <w:b/>
                <w:bCs/>
              </w:rPr>
              <w:t>Балл</w:t>
            </w:r>
          </w:p>
        </w:tc>
      </w:tr>
      <w:tr w:rsidR="00370B88" w:rsidRPr="00A07717" w14:paraId="712EE210" w14:textId="77777777">
        <w:trPr>
          <w:trHeight w:val="414"/>
        </w:trPr>
        <w:tc>
          <w:tcPr>
            <w:tcW w:w="3652" w:type="dxa"/>
            <w:vMerge/>
          </w:tcPr>
          <w:p w14:paraId="21D0C3F9" w14:textId="77777777" w:rsidR="00370B88" w:rsidRPr="00A07717" w:rsidRDefault="00370B88" w:rsidP="00CB5909">
            <w:pPr>
              <w:pStyle w:val="Style95"/>
              <w:widowControl/>
              <w:spacing w:line="240" w:lineRule="auto"/>
              <w:ind w:firstLine="22"/>
              <w:rPr>
                <w:b/>
                <w:bCs/>
              </w:rPr>
            </w:pPr>
          </w:p>
        </w:tc>
        <w:tc>
          <w:tcPr>
            <w:tcW w:w="1844" w:type="dxa"/>
            <w:vMerge/>
          </w:tcPr>
          <w:p w14:paraId="60FAFB60" w14:textId="77777777" w:rsidR="00370B88" w:rsidRPr="00A07717" w:rsidRDefault="00370B88" w:rsidP="00CB5909">
            <w:pPr>
              <w:pStyle w:val="Style95"/>
              <w:widowControl/>
              <w:spacing w:line="240" w:lineRule="auto"/>
              <w:ind w:firstLine="22"/>
              <w:rPr>
                <w:b/>
                <w:bCs/>
              </w:rPr>
            </w:pPr>
          </w:p>
        </w:tc>
        <w:tc>
          <w:tcPr>
            <w:tcW w:w="2409" w:type="dxa"/>
          </w:tcPr>
          <w:p w14:paraId="178A7C80" w14:textId="77777777" w:rsidR="00370B88" w:rsidRPr="00A07717" w:rsidRDefault="00370B88" w:rsidP="00CB5909">
            <w:pPr>
              <w:pStyle w:val="Style95"/>
              <w:widowControl/>
              <w:spacing w:line="240" w:lineRule="auto"/>
              <w:ind w:firstLine="22"/>
              <w:jc w:val="center"/>
            </w:pPr>
            <w:r w:rsidRPr="00A07717">
              <w:t>Минимум</w:t>
            </w:r>
            <w:r w:rsidRPr="00A07717">
              <w:rPr>
                <w:color w:val="FF0000"/>
              </w:rPr>
              <w:t>*</w:t>
            </w:r>
          </w:p>
        </w:tc>
        <w:tc>
          <w:tcPr>
            <w:tcW w:w="2126" w:type="dxa"/>
          </w:tcPr>
          <w:p w14:paraId="36D7002F" w14:textId="77777777" w:rsidR="00370B88" w:rsidRPr="00A07717" w:rsidRDefault="00370B88" w:rsidP="00CB5909">
            <w:pPr>
              <w:pStyle w:val="Style95"/>
              <w:widowControl/>
              <w:spacing w:line="240" w:lineRule="auto"/>
              <w:ind w:firstLine="22"/>
              <w:jc w:val="center"/>
            </w:pPr>
            <w:r w:rsidRPr="00A07717">
              <w:t>Максимум</w:t>
            </w:r>
            <w:r w:rsidRPr="00A07717">
              <w:rPr>
                <w:color w:val="FF0000"/>
              </w:rPr>
              <w:t>**</w:t>
            </w:r>
          </w:p>
        </w:tc>
      </w:tr>
      <w:tr w:rsidR="00370B88" w:rsidRPr="00A07717" w14:paraId="50C952C1" w14:textId="77777777">
        <w:trPr>
          <w:trHeight w:val="414"/>
        </w:trPr>
        <w:tc>
          <w:tcPr>
            <w:tcW w:w="10031" w:type="dxa"/>
            <w:gridSpan w:val="4"/>
          </w:tcPr>
          <w:p w14:paraId="2EA37B98" w14:textId="77777777" w:rsidR="00370B88" w:rsidRPr="00A07717" w:rsidRDefault="00370B88" w:rsidP="00CB5909">
            <w:pPr>
              <w:pStyle w:val="Style95"/>
              <w:widowControl/>
              <w:spacing w:line="240" w:lineRule="auto"/>
              <w:ind w:firstLine="22"/>
              <w:jc w:val="center"/>
            </w:pPr>
            <w:r>
              <w:t>7 семестр</w:t>
            </w:r>
          </w:p>
        </w:tc>
      </w:tr>
      <w:tr w:rsidR="00370B88" w:rsidRPr="00A07717" w14:paraId="7B3E0F6B" w14:textId="77777777">
        <w:trPr>
          <w:trHeight w:val="414"/>
        </w:trPr>
        <w:tc>
          <w:tcPr>
            <w:tcW w:w="3652" w:type="dxa"/>
            <w:shd w:val="clear" w:color="auto" w:fill="BFBFBF"/>
          </w:tcPr>
          <w:p w14:paraId="56789C77" w14:textId="77777777" w:rsidR="00370B88" w:rsidRPr="00A07717" w:rsidRDefault="00370B88" w:rsidP="00CB590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6C175FB6" w14:textId="77777777" w:rsidR="00370B88" w:rsidRPr="00A07717" w:rsidRDefault="00370B88" w:rsidP="00CB5909">
            <w:pPr>
              <w:pStyle w:val="Style95"/>
              <w:widowControl/>
              <w:spacing w:line="240" w:lineRule="auto"/>
              <w:ind w:firstLine="22"/>
              <w:jc w:val="center"/>
              <w:rPr>
                <w:b/>
                <w:bCs/>
                <w:lang w:val="en-US"/>
              </w:rPr>
            </w:pPr>
          </w:p>
        </w:tc>
        <w:tc>
          <w:tcPr>
            <w:tcW w:w="2409" w:type="dxa"/>
            <w:shd w:val="clear" w:color="auto" w:fill="BFBFBF"/>
          </w:tcPr>
          <w:p w14:paraId="57BFCB31" w14:textId="77777777" w:rsidR="00370B88" w:rsidRDefault="00370B88" w:rsidP="00CB5909">
            <w:pPr>
              <w:pStyle w:val="Style95"/>
              <w:widowControl/>
              <w:spacing w:line="240" w:lineRule="auto"/>
              <w:ind w:firstLine="22"/>
              <w:jc w:val="center"/>
              <w:rPr>
                <w:b/>
                <w:bCs/>
              </w:rPr>
            </w:pPr>
            <w:r w:rsidRPr="00A07717">
              <w:rPr>
                <w:b/>
                <w:bCs/>
              </w:rPr>
              <w:t>36 - 60% от макс</w:t>
            </w:r>
            <w:r>
              <w:rPr>
                <w:b/>
                <w:bCs/>
              </w:rPr>
              <w:t>и</w:t>
            </w:r>
            <w:r>
              <w:rPr>
                <w:b/>
                <w:bCs/>
              </w:rPr>
              <w:t>мума</w:t>
            </w:r>
          </w:p>
          <w:p w14:paraId="73E2FD3A" w14:textId="77777777" w:rsidR="00370B88" w:rsidRPr="00A07717" w:rsidRDefault="00370B88" w:rsidP="00CB5909">
            <w:pPr>
              <w:pStyle w:val="Style95"/>
              <w:widowControl/>
              <w:spacing w:line="240" w:lineRule="auto"/>
              <w:ind w:firstLine="22"/>
              <w:jc w:val="center"/>
              <w:rPr>
                <w:b/>
                <w:bCs/>
              </w:rPr>
            </w:pPr>
          </w:p>
        </w:tc>
        <w:tc>
          <w:tcPr>
            <w:tcW w:w="2126" w:type="dxa"/>
            <w:shd w:val="clear" w:color="auto" w:fill="BFBFBF"/>
          </w:tcPr>
          <w:p w14:paraId="66197F85" w14:textId="77777777" w:rsidR="00370B88" w:rsidRPr="00A07717" w:rsidRDefault="00370B88" w:rsidP="00CB5909">
            <w:pPr>
              <w:pStyle w:val="Style95"/>
              <w:widowControl/>
              <w:spacing w:line="240" w:lineRule="auto"/>
              <w:ind w:firstLine="22"/>
              <w:jc w:val="center"/>
              <w:rPr>
                <w:b/>
                <w:bCs/>
              </w:rPr>
            </w:pPr>
            <w:r w:rsidRPr="00A07717">
              <w:rPr>
                <w:b/>
                <w:bCs/>
              </w:rPr>
              <w:t>60</w:t>
            </w:r>
          </w:p>
        </w:tc>
      </w:tr>
      <w:tr w:rsidR="00370B88" w:rsidRPr="00A07717" w14:paraId="537F2828" w14:textId="77777777">
        <w:trPr>
          <w:trHeight w:val="291"/>
        </w:trPr>
        <w:tc>
          <w:tcPr>
            <w:tcW w:w="3652" w:type="dxa"/>
          </w:tcPr>
          <w:p w14:paraId="16E2709D" w14:textId="77777777" w:rsidR="00370B88" w:rsidRPr="00A07717" w:rsidRDefault="00370B88" w:rsidP="00CB5909">
            <w:pPr>
              <w:pStyle w:val="Style95"/>
              <w:widowControl/>
              <w:spacing w:line="240" w:lineRule="auto"/>
              <w:ind w:firstLine="22"/>
              <w:rPr>
                <w:b/>
                <w:bCs/>
              </w:rPr>
            </w:pPr>
            <w:r w:rsidRPr="00A07717">
              <w:rPr>
                <w:b/>
                <w:bCs/>
              </w:rPr>
              <w:t>Контрольная точка № 1</w:t>
            </w:r>
          </w:p>
        </w:tc>
        <w:tc>
          <w:tcPr>
            <w:tcW w:w="1844" w:type="dxa"/>
          </w:tcPr>
          <w:p w14:paraId="0806EA84" w14:textId="77777777" w:rsidR="00370B88" w:rsidRPr="00A07717" w:rsidRDefault="00370B88" w:rsidP="00CB5909">
            <w:pPr>
              <w:pStyle w:val="Style95"/>
              <w:widowControl/>
              <w:spacing w:line="240" w:lineRule="auto"/>
              <w:ind w:firstLine="0"/>
              <w:jc w:val="center"/>
              <w:rPr>
                <w:b/>
                <w:bCs/>
              </w:rPr>
            </w:pPr>
            <w:r>
              <w:rPr>
                <w:b/>
                <w:bCs/>
              </w:rPr>
              <w:t>10</w:t>
            </w:r>
          </w:p>
        </w:tc>
        <w:tc>
          <w:tcPr>
            <w:tcW w:w="2409" w:type="dxa"/>
          </w:tcPr>
          <w:p w14:paraId="0C5F7544" w14:textId="77777777" w:rsidR="00370B88" w:rsidRPr="00E707B6" w:rsidRDefault="00370B88"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452264BB" w14:textId="77777777" w:rsidR="00370B88" w:rsidRPr="00A07717" w:rsidRDefault="00370B88" w:rsidP="00CB5909">
            <w:pPr>
              <w:pStyle w:val="Style95"/>
              <w:widowControl/>
              <w:spacing w:line="240" w:lineRule="auto"/>
              <w:ind w:firstLine="22"/>
              <w:jc w:val="center"/>
              <w:rPr>
                <w:b/>
                <w:bCs/>
              </w:rPr>
            </w:pPr>
            <w:r>
              <w:rPr>
                <w:b/>
                <w:bCs/>
              </w:rPr>
              <w:t>60</w:t>
            </w:r>
          </w:p>
        </w:tc>
      </w:tr>
      <w:tr w:rsidR="00370B88" w:rsidRPr="00A07717" w14:paraId="34CDC8D0" w14:textId="77777777">
        <w:trPr>
          <w:trHeight w:val="284"/>
        </w:trPr>
        <w:tc>
          <w:tcPr>
            <w:tcW w:w="3652" w:type="dxa"/>
            <w:vAlign w:val="center"/>
          </w:tcPr>
          <w:p w14:paraId="503478A5" w14:textId="77777777" w:rsidR="00370B88" w:rsidRPr="007A7338" w:rsidRDefault="00370B88" w:rsidP="00CB5909">
            <w:pPr>
              <w:pStyle w:val="Style95"/>
              <w:widowControl/>
              <w:spacing w:line="240" w:lineRule="auto"/>
              <w:ind w:firstLine="22"/>
              <w:rPr>
                <w:i/>
                <w:iCs/>
              </w:rPr>
            </w:pPr>
            <w:r>
              <w:rPr>
                <w:i/>
                <w:iCs/>
              </w:rPr>
              <w:t>Доклад</w:t>
            </w:r>
          </w:p>
        </w:tc>
        <w:tc>
          <w:tcPr>
            <w:tcW w:w="1844" w:type="dxa"/>
            <w:vAlign w:val="center"/>
          </w:tcPr>
          <w:p w14:paraId="08054449" w14:textId="77777777" w:rsidR="00370B88" w:rsidRPr="00C37DB7" w:rsidRDefault="00370B88" w:rsidP="00CB5909">
            <w:pPr>
              <w:pStyle w:val="Style95"/>
              <w:widowControl/>
              <w:spacing w:line="240" w:lineRule="auto"/>
              <w:ind w:firstLine="0"/>
              <w:jc w:val="center"/>
              <w:rPr>
                <w:color w:val="0070C0"/>
              </w:rPr>
            </w:pPr>
            <w:r>
              <w:rPr>
                <w:color w:val="0070C0"/>
              </w:rPr>
              <w:t>10</w:t>
            </w:r>
          </w:p>
        </w:tc>
        <w:tc>
          <w:tcPr>
            <w:tcW w:w="2409" w:type="dxa"/>
          </w:tcPr>
          <w:p w14:paraId="4D195F0A" w14:textId="77777777" w:rsidR="00370B88" w:rsidRPr="00A07717" w:rsidRDefault="00370B88" w:rsidP="00CB5909">
            <w:pPr>
              <w:pStyle w:val="Style95"/>
              <w:widowControl/>
              <w:spacing w:line="240" w:lineRule="auto"/>
              <w:ind w:firstLine="22"/>
              <w:jc w:val="center"/>
            </w:pPr>
            <w:r>
              <w:t>36</w:t>
            </w:r>
          </w:p>
        </w:tc>
        <w:tc>
          <w:tcPr>
            <w:tcW w:w="2126" w:type="dxa"/>
          </w:tcPr>
          <w:p w14:paraId="615FD726" w14:textId="77777777" w:rsidR="00370B88" w:rsidRPr="00E707B6" w:rsidRDefault="00370B88" w:rsidP="00CB5909">
            <w:pPr>
              <w:pStyle w:val="Style95"/>
              <w:widowControl/>
              <w:spacing w:line="240" w:lineRule="auto"/>
              <w:ind w:firstLine="22"/>
              <w:jc w:val="center"/>
            </w:pPr>
            <w:r>
              <w:t>60</w:t>
            </w:r>
          </w:p>
        </w:tc>
      </w:tr>
      <w:tr w:rsidR="00370B88" w:rsidRPr="00A07717" w14:paraId="656D952B" w14:textId="77777777">
        <w:tc>
          <w:tcPr>
            <w:tcW w:w="3652" w:type="dxa"/>
            <w:shd w:val="clear" w:color="auto" w:fill="BFBFBF"/>
          </w:tcPr>
          <w:p w14:paraId="559D9EA4" w14:textId="77777777" w:rsidR="00370B88" w:rsidRPr="00A07717" w:rsidRDefault="00370B88" w:rsidP="00CB590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BFBFBF"/>
          </w:tcPr>
          <w:p w14:paraId="1ADBD392" w14:textId="77777777" w:rsidR="00370B88" w:rsidRPr="00A07717" w:rsidRDefault="00370B88" w:rsidP="00CB5909">
            <w:pPr>
              <w:pStyle w:val="Style95"/>
              <w:widowControl/>
              <w:spacing w:line="240" w:lineRule="auto"/>
              <w:ind w:firstLine="0"/>
              <w:jc w:val="center"/>
              <w:rPr>
                <w:b/>
                <w:bCs/>
              </w:rPr>
            </w:pPr>
            <w:r w:rsidRPr="00A07717">
              <w:rPr>
                <w:b/>
                <w:bCs/>
              </w:rPr>
              <w:t>-</w:t>
            </w:r>
          </w:p>
        </w:tc>
        <w:tc>
          <w:tcPr>
            <w:tcW w:w="2409" w:type="dxa"/>
            <w:shd w:val="clear" w:color="auto" w:fill="BFBFBF"/>
          </w:tcPr>
          <w:p w14:paraId="7E504148" w14:textId="77777777" w:rsidR="00370B88" w:rsidRPr="00A07717" w:rsidRDefault="00370B88"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от 40)</w:t>
            </w:r>
          </w:p>
        </w:tc>
        <w:tc>
          <w:tcPr>
            <w:tcW w:w="2126" w:type="dxa"/>
            <w:shd w:val="clear" w:color="auto" w:fill="BFBFBF"/>
          </w:tcPr>
          <w:p w14:paraId="67E55EAA" w14:textId="77777777" w:rsidR="00370B88" w:rsidRPr="00A07717" w:rsidRDefault="00370B88" w:rsidP="00CB5909">
            <w:pPr>
              <w:pStyle w:val="Style95"/>
              <w:widowControl/>
              <w:spacing w:line="240" w:lineRule="auto"/>
              <w:ind w:firstLine="22"/>
              <w:jc w:val="center"/>
              <w:rPr>
                <w:b/>
                <w:bCs/>
              </w:rPr>
            </w:pPr>
            <w:r w:rsidRPr="00A07717">
              <w:rPr>
                <w:b/>
                <w:bCs/>
              </w:rPr>
              <w:t>40</w:t>
            </w:r>
          </w:p>
        </w:tc>
      </w:tr>
      <w:tr w:rsidR="00370B88" w:rsidRPr="00A07717" w14:paraId="3B00114B" w14:textId="77777777">
        <w:tc>
          <w:tcPr>
            <w:tcW w:w="3652" w:type="dxa"/>
          </w:tcPr>
          <w:p w14:paraId="380084AA" w14:textId="77777777" w:rsidR="00370B88" w:rsidRPr="00A07717" w:rsidRDefault="00370B88" w:rsidP="00CB5909">
            <w:pPr>
              <w:pStyle w:val="Style95"/>
              <w:widowControl/>
              <w:spacing w:line="240" w:lineRule="auto"/>
              <w:ind w:firstLine="22"/>
            </w:pPr>
            <w:r>
              <w:lastRenderedPageBreak/>
              <w:t>зачет</w:t>
            </w:r>
          </w:p>
        </w:tc>
        <w:tc>
          <w:tcPr>
            <w:tcW w:w="1844" w:type="dxa"/>
          </w:tcPr>
          <w:p w14:paraId="06EE32C5" w14:textId="77777777" w:rsidR="00370B88" w:rsidRPr="00A07717" w:rsidRDefault="00370B88" w:rsidP="00CB5909">
            <w:pPr>
              <w:pStyle w:val="Style95"/>
              <w:widowControl/>
              <w:spacing w:line="240" w:lineRule="auto"/>
              <w:ind w:firstLine="0"/>
              <w:jc w:val="center"/>
            </w:pPr>
            <w:r w:rsidRPr="00A07717">
              <w:t>-</w:t>
            </w:r>
          </w:p>
        </w:tc>
        <w:tc>
          <w:tcPr>
            <w:tcW w:w="2409" w:type="dxa"/>
          </w:tcPr>
          <w:p w14:paraId="7B1E6E34" w14:textId="77777777" w:rsidR="00370B88" w:rsidRPr="00A07717" w:rsidRDefault="00370B88" w:rsidP="00CB5909">
            <w:pPr>
              <w:pStyle w:val="Style95"/>
              <w:widowControl/>
              <w:spacing w:line="240" w:lineRule="auto"/>
              <w:ind w:firstLine="22"/>
              <w:jc w:val="center"/>
            </w:pPr>
          </w:p>
        </w:tc>
        <w:tc>
          <w:tcPr>
            <w:tcW w:w="2126" w:type="dxa"/>
          </w:tcPr>
          <w:p w14:paraId="5976BB66" w14:textId="77777777" w:rsidR="00370B88" w:rsidRPr="00A07717" w:rsidRDefault="00370B88" w:rsidP="00CB5909">
            <w:pPr>
              <w:pStyle w:val="Style95"/>
              <w:widowControl/>
              <w:spacing w:line="240" w:lineRule="auto"/>
              <w:ind w:firstLine="22"/>
              <w:jc w:val="center"/>
            </w:pPr>
          </w:p>
        </w:tc>
      </w:tr>
      <w:tr w:rsidR="00370B88" w:rsidRPr="00A07717" w14:paraId="15049AD6" w14:textId="77777777">
        <w:tc>
          <w:tcPr>
            <w:tcW w:w="3652" w:type="dxa"/>
            <w:vAlign w:val="center"/>
          </w:tcPr>
          <w:p w14:paraId="0CA450E7" w14:textId="77777777" w:rsidR="00370B88" w:rsidRPr="007A7338" w:rsidRDefault="00370B88" w:rsidP="00CB5909">
            <w:pPr>
              <w:pStyle w:val="Style95"/>
              <w:widowControl/>
              <w:spacing w:line="240" w:lineRule="auto"/>
              <w:ind w:firstLine="22"/>
              <w:rPr>
                <w:i/>
                <w:iCs/>
              </w:rPr>
            </w:pPr>
            <w:r>
              <w:rPr>
                <w:i/>
                <w:iCs/>
              </w:rPr>
              <w:t>Устный ответ на вопросы б</w:t>
            </w:r>
            <w:r>
              <w:rPr>
                <w:i/>
                <w:iCs/>
              </w:rPr>
              <w:t>и</w:t>
            </w:r>
            <w:r>
              <w:rPr>
                <w:i/>
                <w:iCs/>
              </w:rPr>
              <w:t>лета</w:t>
            </w:r>
          </w:p>
        </w:tc>
        <w:tc>
          <w:tcPr>
            <w:tcW w:w="1844" w:type="dxa"/>
          </w:tcPr>
          <w:p w14:paraId="16C05B8D" w14:textId="77777777" w:rsidR="00370B88" w:rsidRPr="00A07717" w:rsidRDefault="00370B88" w:rsidP="00CB5909">
            <w:pPr>
              <w:pStyle w:val="Style95"/>
              <w:widowControl/>
              <w:spacing w:line="240" w:lineRule="auto"/>
              <w:ind w:firstLine="0"/>
              <w:jc w:val="center"/>
            </w:pPr>
            <w:r w:rsidRPr="00A07717">
              <w:t>-</w:t>
            </w:r>
          </w:p>
        </w:tc>
        <w:tc>
          <w:tcPr>
            <w:tcW w:w="2409" w:type="dxa"/>
          </w:tcPr>
          <w:p w14:paraId="6C84FB73" w14:textId="77777777" w:rsidR="00370B88" w:rsidRPr="00A07717" w:rsidRDefault="00370B88" w:rsidP="00CB5909">
            <w:pPr>
              <w:pStyle w:val="Style95"/>
              <w:widowControl/>
              <w:spacing w:line="240" w:lineRule="auto"/>
              <w:ind w:firstLine="22"/>
              <w:jc w:val="center"/>
            </w:pPr>
            <w:r>
              <w:t>24</w:t>
            </w:r>
          </w:p>
        </w:tc>
        <w:tc>
          <w:tcPr>
            <w:tcW w:w="2126" w:type="dxa"/>
          </w:tcPr>
          <w:p w14:paraId="44AF52B4" w14:textId="77777777" w:rsidR="00370B88" w:rsidRPr="00A07717" w:rsidRDefault="00370B88" w:rsidP="00CB5909">
            <w:pPr>
              <w:pStyle w:val="Style95"/>
              <w:widowControl/>
              <w:spacing w:line="240" w:lineRule="auto"/>
              <w:ind w:firstLine="22"/>
              <w:jc w:val="center"/>
            </w:pPr>
            <w:r>
              <w:t>40</w:t>
            </w:r>
          </w:p>
        </w:tc>
      </w:tr>
      <w:tr w:rsidR="00370B88" w:rsidRPr="00A07717" w14:paraId="70B3C561" w14:textId="77777777">
        <w:tc>
          <w:tcPr>
            <w:tcW w:w="3652" w:type="dxa"/>
          </w:tcPr>
          <w:p w14:paraId="6CB4B63E" w14:textId="77777777" w:rsidR="00370B88" w:rsidRPr="00A07717" w:rsidRDefault="00370B88" w:rsidP="00CB5909">
            <w:pPr>
              <w:pStyle w:val="Style95"/>
              <w:widowControl/>
              <w:spacing w:line="240" w:lineRule="auto"/>
              <w:ind w:firstLine="22"/>
              <w:rPr>
                <w:b/>
                <w:bCs/>
              </w:rPr>
            </w:pPr>
            <w:r w:rsidRPr="00A07717">
              <w:rPr>
                <w:b/>
                <w:bCs/>
              </w:rPr>
              <w:t>ИТОГО по дисциплине</w:t>
            </w:r>
          </w:p>
        </w:tc>
        <w:tc>
          <w:tcPr>
            <w:tcW w:w="1844" w:type="dxa"/>
          </w:tcPr>
          <w:p w14:paraId="6BC052B2" w14:textId="77777777" w:rsidR="00370B88" w:rsidRPr="00A07717" w:rsidRDefault="00370B88" w:rsidP="00CB5909">
            <w:pPr>
              <w:pStyle w:val="Style95"/>
              <w:widowControl/>
              <w:spacing w:line="240" w:lineRule="auto"/>
              <w:ind w:firstLine="0"/>
              <w:jc w:val="center"/>
              <w:rPr>
                <w:b/>
                <w:bCs/>
              </w:rPr>
            </w:pPr>
          </w:p>
        </w:tc>
        <w:tc>
          <w:tcPr>
            <w:tcW w:w="2409" w:type="dxa"/>
          </w:tcPr>
          <w:p w14:paraId="4C315F57" w14:textId="77777777" w:rsidR="00370B88" w:rsidRPr="00A07717" w:rsidRDefault="00370B88" w:rsidP="00CB5909">
            <w:pPr>
              <w:pStyle w:val="Style95"/>
              <w:widowControl/>
              <w:spacing w:line="240" w:lineRule="auto"/>
              <w:ind w:firstLine="22"/>
              <w:jc w:val="center"/>
              <w:rPr>
                <w:b/>
                <w:bCs/>
              </w:rPr>
            </w:pPr>
            <w:r w:rsidRPr="00A07717">
              <w:rPr>
                <w:b/>
                <w:bCs/>
              </w:rPr>
              <w:t>60</w:t>
            </w:r>
          </w:p>
        </w:tc>
        <w:tc>
          <w:tcPr>
            <w:tcW w:w="2126" w:type="dxa"/>
          </w:tcPr>
          <w:p w14:paraId="1D235D02" w14:textId="77777777" w:rsidR="00370B88" w:rsidRPr="00A07717" w:rsidRDefault="00370B88" w:rsidP="00CB5909">
            <w:pPr>
              <w:pStyle w:val="Style95"/>
              <w:widowControl/>
              <w:spacing w:line="240" w:lineRule="auto"/>
              <w:ind w:firstLine="22"/>
              <w:jc w:val="center"/>
              <w:rPr>
                <w:b/>
                <w:bCs/>
              </w:rPr>
            </w:pPr>
            <w:r w:rsidRPr="00A07717">
              <w:rPr>
                <w:b/>
                <w:bCs/>
              </w:rPr>
              <w:t>100</w:t>
            </w:r>
          </w:p>
        </w:tc>
      </w:tr>
    </w:tbl>
    <w:p w14:paraId="3BA80829" w14:textId="77777777" w:rsidR="00370B88" w:rsidRDefault="00370B88" w:rsidP="008F692F">
      <w:pPr>
        <w:pStyle w:val="Style95"/>
        <w:spacing w:line="240" w:lineRule="auto"/>
        <w:ind w:firstLine="0"/>
        <w:jc w:val="both"/>
      </w:pPr>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w:t>
      </w:r>
      <w:r w:rsidRPr="007A7338">
        <w:t>ю</w:t>
      </w:r>
      <w:r w:rsidRPr="007A7338">
        <w:t>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w:t>
      </w:r>
      <w:r w:rsidRPr="007A7338">
        <w:t>т</w:t>
      </w:r>
      <w:r w:rsidRPr="007A7338">
        <w:t>дельное оценочное средство в ее составе, и промежуточную аттестацию составляет 60% от с</w:t>
      </w:r>
      <w:r w:rsidRPr="007A7338">
        <w:t>о</w:t>
      </w:r>
      <w:r w:rsidRPr="007A7338">
        <w:t>ответствующих максимальных баллов.</w:t>
      </w:r>
    </w:p>
    <w:p w14:paraId="384DD25B" w14:textId="77777777" w:rsidR="00370B88" w:rsidRPr="009370BE" w:rsidRDefault="00370B88" w:rsidP="009370BE">
      <w:pPr>
        <w:pStyle w:val="Style95"/>
        <w:spacing w:line="240" w:lineRule="auto"/>
        <w:ind w:firstLine="0"/>
        <w:jc w:val="both"/>
        <w:rPr>
          <w:color w:val="000000"/>
        </w:rPr>
      </w:pPr>
    </w:p>
    <w:p w14:paraId="1C8BAF26" w14:textId="77777777" w:rsidR="00370B88" w:rsidRPr="009370BE" w:rsidRDefault="00370B88" w:rsidP="009370BE">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35CB0039" w14:textId="77777777" w:rsidR="00370B88" w:rsidRPr="009370BE" w:rsidRDefault="00370B88" w:rsidP="009370BE">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w:t>
      </w:r>
      <w:r w:rsidRPr="009370BE">
        <w:rPr>
          <w:color w:val="000000"/>
        </w:rPr>
        <w:t>е</w:t>
      </w:r>
      <w:r w:rsidRPr="009370BE">
        <w:rPr>
          <w:color w:val="000000"/>
        </w:rPr>
        <w:t>ту/экзамену и его суммарный балл составляет не менее 60.</w:t>
      </w:r>
    </w:p>
    <w:p w14:paraId="47D4661F" w14:textId="77777777" w:rsidR="00370B88" w:rsidRPr="00A07717" w:rsidRDefault="00370B88" w:rsidP="009370BE">
      <w:pPr>
        <w:pStyle w:val="Style95"/>
        <w:spacing w:line="240" w:lineRule="auto"/>
        <w:ind w:firstLine="0"/>
      </w:pPr>
    </w:p>
    <w:p w14:paraId="3A5E7DD1" w14:textId="77777777" w:rsidR="00370B88" w:rsidRPr="000C6B8D" w:rsidRDefault="00370B88" w:rsidP="00A07717">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560D8A80" w14:textId="77777777" w:rsidR="00370B88" w:rsidRPr="000C6B8D" w:rsidRDefault="00370B88" w:rsidP="000C6B8D">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w:t>
      </w:r>
      <w:r w:rsidRPr="000C6B8D">
        <w:rPr>
          <w:color w:val="000000"/>
        </w:rPr>
        <w:t>е</w:t>
      </w:r>
      <w:r w:rsidRPr="000C6B8D">
        <w:rPr>
          <w:color w:val="000000"/>
        </w:rPr>
        <w:t>гулярную работу на занятиях</w:t>
      </w:r>
      <w:r>
        <w:rPr>
          <w:color w:val="000000"/>
        </w:rPr>
        <w:t xml:space="preserve"> – 5 баллов</w:t>
      </w:r>
      <w:r w:rsidRPr="000C6B8D">
        <w:rPr>
          <w:rStyle w:val="af3"/>
          <w:color w:val="FF0000"/>
        </w:rPr>
        <w:footnoteReference w:id="2"/>
      </w:r>
      <w:r>
        <w:rPr>
          <w:color w:val="000000"/>
        </w:rPr>
        <w:t>.</w:t>
      </w:r>
    </w:p>
    <w:bookmarkEnd w:id="3"/>
    <w:bookmarkEnd w:id="4"/>
    <w:bookmarkEnd w:id="5"/>
    <w:p w14:paraId="60872697" w14:textId="77777777" w:rsidR="00370B88" w:rsidRPr="000A684E" w:rsidRDefault="00370B88" w:rsidP="0021535F">
      <w:pPr>
        <w:pStyle w:val="Style95"/>
        <w:widowControl/>
        <w:spacing w:line="240" w:lineRule="auto"/>
        <w:ind w:firstLine="0"/>
        <w:rPr>
          <w:rStyle w:val="FontStyle140"/>
          <w:b w:val="0"/>
          <w:bCs w:val="0"/>
          <w:sz w:val="24"/>
          <w:szCs w:val="24"/>
        </w:rPr>
      </w:pPr>
    </w:p>
    <w:p w14:paraId="3BE063BF" w14:textId="77777777" w:rsidR="00370B88" w:rsidRPr="000A684E" w:rsidRDefault="00370B88" w:rsidP="002D425A">
      <w:pPr>
        <w:pStyle w:val="Style95"/>
        <w:widowControl/>
        <w:spacing w:line="240" w:lineRule="auto"/>
        <w:ind w:firstLine="0"/>
        <w:rPr>
          <w:rStyle w:val="FontStyle140"/>
          <w:sz w:val="24"/>
          <w:szCs w:val="24"/>
        </w:rPr>
      </w:pPr>
      <w:r>
        <w:rPr>
          <w:rStyle w:val="FontStyle140"/>
          <w:sz w:val="24"/>
          <w:szCs w:val="24"/>
        </w:rPr>
        <w:t>8</w:t>
      </w:r>
      <w:r w:rsidRPr="000A684E">
        <w:rPr>
          <w:rStyle w:val="FontStyle140"/>
          <w:sz w:val="24"/>
          <w:szCs w:val="24"/>
        </w:rPr>
        <w:t>.</w:t>
      </w:r>
      <w:r>
        <w:rPr>
          <w:rStyle w:val="FontStyle140"/>
          <w:sz w:val="24"/>
          <w:szCs w:val="24"/>
        </w:rPr>
        <w:t>4</w:t>
      </w:r>
      <w:r w:rsidRPr="000A684E">
        <w:rPr>
          <w:rStyle w:val="FontStyle140"/>
          <w:sz w:val="24"/>
          <w:szCs w:val="24"/>
        </w:rPr>
        <w:t>.  Шкала оценки образовательных достижений</w:t>
      </w:r>
    </w:p>
    <w:p w14:paraId="2A5F57A7" w14:textId="77777777" w:rsidR="00370B88" w:rsidRPr="009370BE" w:rsidRDefault="00370B88" w:rsidP="009370BE">
      <w:pPr>
        <w:pStyle w:val="Style95"/>
        <w:widowControl/>
        <w:spacing w:line="240" w:lineRule="auto"/>
        <w:ind w:firstLine="0"/>
        <w:jc w:val="both"/>
        <w:rPr>
          <w:rStyle w:val="FontStyle140"/>
          <w:b w:val="0"/>
          <w:bCs w:val="0"/>
          <w:color w:val="000000"/>
          <w:sz w:val="24"/>
          <w:szCs w:val="24"/>
        </w:rPr>
      </w:pPr>
    </w:p>
    <w:p w14:paraId="26B25D2A" w14:textId="77777777" w:rsidR="00370B88" w:rsidRPr="000A684E" w:rsidRDefault="00370B88" w:rsidP="009370BE">
      <w:pPr>
        <w:pStyle w:val="Style95"/>
        <w:widowControl/>
        <w:spacing w:line="240" w:lineRule="auto"/>
        <w:ind w:firstLine="0"/>
        <w:jc w:val="both"/>
        <w:rPr>
          <w:rStyle w:val="FontStyle140"/>
          <w:b w:val="0"/>
          <w:bCs w:val="0"/>
          <w:sz w:val="24"/>
          <w:szCs w:val="24"/>
        </w:rPr>
      </w:pPr>
      <w:r w:rsidRPr="000A684E">
        <w:rPr>
          <w:rStyle w:val="FontStyle140"/>
          <w:b w:val="0"/>
          <w:bCs w:val="0"/>
          <w:sz w:val="24"/>
          <w:szCs w:val="24"/>
        </w:rPr>
        <w:t>Итоговая аттестация по дисциплине оценивается по 100-балльной шкале и представляет сумму баллов, заработанных студентом при выполнении заданий в рамках текущей и промежуточной аттестации</w:t>
      </w:r>
    </w:p>
    <w:p w14:paraId="23ACD047" w14:textId="77777777" w:rsidR="00370B88" w:rsidRPr="000A684E" w:rsidRDefault="00370B88" w:rsidP="0021535F">
      <w:pPr>
        <w:pStyle w:val="Style95"/>
        <w:widowControl/>
        <w:spacing w:line="240" w:lineRule="auto"/>
        <w:ind w:firstLine="0"/>
        <w:rPr>
          <w:rStyle w:val="FontStyle140"/>
          <w:b w:val="0"/>
          <w:bCs w:val="0"/>
          <w:sz w:val="24"/>
          <w:szCs w:val="24"/>
        </w:rPr>
      </w:pP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370B88" w:rsidRPr="000A684E" w14:paraId="0250B977" w14:textId="77777777">
        <w:trPr>
          <w:trHeight w:val="716"/>
        </w:trPr>
        <w:tc>
          <w:tcPr>
            <w:tcW w:w="1384" w:type="dxa"/>
          </w:tcPr>
          <w:p w14:paraId="37BEFA3A" w14:textId="77777777" w:rsidR="00370B88" w:rsidRPr="000A684E" w:rsidRDefault="00370B88" w:rsidP="002D425A">
            <w:pPr>
              <w:pStyle w:val="Style5"/>
              <w:widowControl/>
              <w:jc w:val="center"/>
              <w:rPr>
                <w:rStyle w:val="FontStyle141"/>
                <w:sz w:val="24"/>
                <w:szCs w:val="24"/>
              </w:rPr>
            </w:pPr>
            <w:r w:rsidRPr="000A684E">
              <w:rPr>
                <w:rStyle w:val="FontStyle141"/>
                <w:sz w:val="24"/>
                <w:szCs w:val="24"/>
              </w:rPr>
              <w:t>Сумма баллов</w:t>
            </w:r>
          </w:p>
        </w:tc>
        <w:tc>
          <w:tcPr>
            <w:tcW w:w="3827" w:type="dxa"/>
          </w:tcPr>
          <w:p w14:paraId="34925305" w14:textId="77777777" w:rsidR="00370B88" w:rsidRPr="000A684E" w:rsidRDefault="00370B88" w:rsidP="002D425A">
            <w:pPr>
              <w:pStyle w:val="Style5"/>
              <w:widowControl/>
              <w:jc w:val="center"/>
              <w:rPr>
                <w:rStyle w:val="FontStyle141"/>
                <w:i w:val="0"/>
                <w:iCs w:val="0"/>
                <w:sz w:val="24"/>
                <w:szCs w:val="24"/>
              </w:rPr>
            </w:pPr>
            <w:r w:rsidRPr="000A684E">
              <w:rPr>
                <w:rStyle w:val="FontStyle141"/>
                <w:sz w:val="24"/>
                <w:szCs w:val="24"/>
              </w:rPr>
              <w:t>Оценка по 4-х балльной шкале</w:t>
            </w:r>
          </w:p>
        </w:tc>
        <w:tc>
          <w:tcPr>
            <w:tcW w:w="1276" w:type="dxa"/>
          </w:tcPr>
          <w:p w14:paraId="6C87B963" w14:textId="77777777" w:rsidR="00370B88" w:rsidRPr="000A684E" w:rsidRDefault="00370B88" w:rsidP="002D425A">
            <w:pPr>
              <w:pStyle w:val="Style5"/>
              <w:widowControl/>
              <w:jc w:val="center"/>
              <w:rPr>
                <w:rStyle w:val="FontStyle141"/>
                <w:i w:val="0"/>
                <w:iCs w:val="0"/>
                <w:sz w:val="24"/>
                <w:szCs w:val="24"/>
              </w:rPr>
            </w:pPr>
            <w:r w:rsidRPr="000A684E">
              <w:rPr>
                <w:rStyle w:val="FontStyle141"/>
                <w:sz w:val="24"/>
                <w:szCs w:val="24"/>
              </w:rPr>
              <w:t xml:space="preserve">Оценка </w:t>
            </w:r>
            <w:r w:rsidRPr="000A684E">
              <w:rPr>
                <w:rStyle w:val="FontStyle141"/>
                <w:sz w:val="24"/>
                <w:szCs w:val="24"/>
                <w:lang w:val="en-US"/>
              </w:rPr>
              <w:t>ECTS</w:t>
            </w:r>
          </w:p>
        </w:tc>
        <w:tc>
          <w:tcPr>
            <w:tcW w:w="3686" w:type="dxa"/>
          </w:tcPr>
          <w:p w14:paraId="2DDFEB40" w14:textId="77777777" w:rsidR="00370B88" w:rsidRPr="000A684E" w:rsidRDefault="00370B88" w:rsidP="002D425A">
            <w:pPr>
              <w:pStyle w:val="Style5"/>
              <w:rPr>
                <w:rStyle w:val="FontStyle141"/>
                <w:i w:val="0"/>
                <w:iCs w:val="0"/>
                <w:sz w:val="24"/>
                <w:szCs w:val="24"/>
              </w:rPr>
            </w:pPr>
            <w:r w:rsidRPr="000A684E">
              <w:rPr>
                <w:rStyle w:val="FontStyle141"/>
                <w:sz w:val="24"/>
                <w:szCs w:val="24"/>
              </w:rPr>
              <w:t>Требования к уровню освоения учебной дисциплины</w:t>
            </w:r>
          </w:p>
        </w:tc>
      </w:tr>
      <w:tr w:rsidR="00370B88" w:rsidRPr="000A684E" w14:paraId="77706CDB" w14:textId="77777777">
        <w:tc>
          <w:tcPr>
            <w:tcW w:w="1384" w:type="dxa"/>
            <w:vAlign w:val="center"/>
          </w:tcPr>
          <w:p w14:paraId="6DE7BB15" w14:textId="77777777" w:rsidR="00370B88" w:rsidRPr="000A684E" w:rsidRDefault="00370B88" w:rsidP="0021535F">
            <w:pPr>
              <w:pStyle w:val="Style5"/>
              <w:widowControl/>
              <w:ind w:left="34"/>
              <w:jc w:val="center"/>
              <w:rPr>
                <w:b/>
                <w:bCs/>
                <w:i/>
                <w:iCs/>
              </w:rPr>
            </w:pPr>
            <w:r w:rsidRPr="000A684E">
              <w:rPr>
                <w:rStyle w:val="FontStyle141"/>
                <w:sz w:val="24"/>
                <w:szCs w:val="24"/>
                <w:lang w:val="en-US"/>
              </w:rPr>
              <w:t>90-100</w:t>
            </w:r>
          </w:p>
        </w:tc>
        <w:tc>
          <w:tcPr>
            <w:tcW w:w="3827" w:type="dxa"/>
            <w:vAlign w:val="center"/>
          </w:tcPr>
          <w:p w14:paraId="6E00FEF4" w14:textId="77777777" w:rsidR="00370B88" w:rsidRPr="000A684E" w:rsidRDefault="00370B88" w:rsidP="002D425A">
            <w:pPr>
              <w:pStyle w:val="Style5"/>
              <w:widowControl/>
              <w:ind w:left="34"/>
              <w:rPr>
                <w:rStyle w:val="FontStyle141"/>
                <w:b w:val="0"/>
                <w:bCs w:val="0"/>
                <w:i w:val="0"/>
                <w:iCs w:val="0"/>
                <w:sz w:val="24"/>
                <w:szCs w:val="24"/>
              </w:rPr>
            </w:pPr>
            <w:r w:rsidRPr="000A684E">
              <w:rPr>
                <w:i/>
                <w:iCs/>
              </w:rPr>
              <w:t>5- «отлично»/ «зачтено»</w:t>
            </w:r>
          </w:p>
        </w:tc>
        <w:tc>
          <w:tcPr>
            <w:tcW w:w="1276" w:type="dxa"/>
            <w:vAlign w:val="center"/>
          </w:tcPr>
          <w:p w14:paraId="3741BDD1" w14:textId="77777777" w:rsidR="00370B88" w:rsidRPr="000A684E" w:rsidRDefault="00370B88" w:rsidP="002D425A">
            <w:pPr>
              <w:pStyle w:val="Style5"/>
              <w:widowControl/>
              <w:jc w:val="center"/>
              <w:rPr>
                <w:rStyle w:val="FontStyle141"/>
                <w:b w:val="0"/>
                <w:bCs w:val="0"/>
                <w:i w:val="0"/>
                <w:iCs w:val="0"/>
                <w:sz w:val="24"/>
                <w:szCs w:val="24"/>
              </w:rPr>
            </w:pPr>
            <w:r w:rsidRPr="000A684E">
              <w:rPr>
                <w:rStyle w:val="FontStyle141"/>
                <w:b w:val="0"/>
                <w:bCs w:val="0"/>
                <w:i w:val="0"/>
                <w:iCs w:val="0"/>
                <w:sz w:val="24"/>
                <w:szCs w:val="24"/>
              </w:rPr>
              <w:t>А</w:t>
            </w:r>
          </w:p>
        </w:tc>
        <w:tc>
          <w:tcPr>
            <w:tcW w:w="3686" w:type="dxa"/>
            <w:vAlign w:val="center"/>
          </w:tcPr>
          <w:p w14:paraId="701BD968" w14:textId="77777777" w:rsidR="00370B88" w:rsidRPr="000A684E" w:rsidRDefault="00370B88" w:rsidP="002D425A">
            <w:pPr>
              <w:pStyle w:val="Style5"/>
              <w:widowControl/>
              <w:rPr>
                <w:rStyle w:val="FontStyle141"/>
                <w:b w:val="0"/>
                <w:bCs w:val="0"/>
                <w:i w:val="0"/>
                <w:iCs w:val="0"/>
                <w:sz w:val="24"/>
                <w:szCs w:val="24"/>
              </w:rPr>
            </w:pPr>
            <w:r w:rsidRPr="000A684E">
              <w:t>Оценка «отлично» выставляется студенту, если он глубоко и прочно усвоил программный м</w:t>
            </w:r>
            <w:r w:rsidRPr="000A684E">
              <w:t>а</w:t>
            </w:r>
            <w:r w:rsidRPr="000A684E">
              <w:t>териал, исчерпывающе, послед</w:t>
            </w:r>
            <w:r w:rsidRPr="000A684E">
              <w:t>о</w:t>
            </w:r>
            <w:r w:rsidRPr="000A684E">
              <w:t>вательно, четко и логически стройно его излагает, умеет те</w:t>
            </w:r>
            <w:r w:rsidRPr="000A684E">
              <w:t>с</w:t>
            </w:r>
            <w:r w:rsidRPr="000A684E">
              <w:t>но увязывать теорию с практ</w:t>
            </w:r>
            <w:r w:rsidRPr="000A684E">
              <w:t>и</w:t>
            </w:r>
            <w:r w:rsidRPr="000A684E">
              <w:t>кой, использует в ответе матер</w:t>
            </w:r>
            <w:r w:rsidRPr="000A684E">
              <w:t>и</w:t>
            </w:r>
            <w:r w:rsidRPr="000A684E">
              <w:t>ал монографической литературы</w:t>
            </w:r>
          </w:p>
        </w:tc>
      </w:tr>
      <w:tr w:rsidR="00370B88" w:rsidRPr="000A684E" w14:paraId="1D4DD616" w14:textId="77777777">
        <w:trPr>
          <w:trHeight w:val="985"/>
        </w:trPr>
        <w:tc>
          <w:tcPr>
            <w:tcW w:w="1384" w:type="dxa"/>
            <w:vAlign w:val="center"/>
          </w:tcPr>
          <w:p w14:paraId="2F0CF3FD" w14:textId="77777777" w:rsidR="00370B88" w:rsidRPr="000A684E" w:rsidRDefault="00370B88" w:rsidP="0021535F">
            <w:pPr>
              <w:pStyle w:val="Style5"/>
              <w:widowControl/>
              <w:ind w:left="34"/>
              <w:jc w:val="center"/>
              <w:rPr>
                <w:b/>
                <w:bCs/>
                <w:i/>
                <w:iCs/>
              </w:rPr>
            </w:pPr>
            <w:r w:rsidRPr="000A684E">
              <w:rPr>
                <w:rStyle w:val="FontStyle141"/>
                <w:sz w:val="24"/>
                <w:szCs w:val="24"/>
              </w:rPr>
              <w:t>8</w:t>
            </w:r>
            <w:r w:rsidRPr="000A684E">
              <w:rPr>
                <w:rStyle w:val="FontStyle141"/>
                <w:sz w:val="24"/>
                <w:szCs w:val="24"/>
                <w:lang w:val="en-US"/>
              </w:rPr>
              <w:t>5-8</w:t>
            </w:r>
            <w:r w:rsidRPr="000A684E">
              <w:rPr>
                <w:rStyle w:val="FontStyle141"/>
                <w:sz w:val="24"/>
                <w:szCs w:val="24"/>
              </w:rPr>
              <w:t>9</w:t>
            </w:r>
          </w:p>
        </w:tc>
        <w:tc>
          <w:tcPr>
            <w:tcW w:w="3827" w:type="dxa"/>
            <w:vMerge w:val="restart"/>
            <w:vAlign w:val="center"/>
          </w:tcPr>
          <w:p w14:paraId="1EF8F014" w14:textId="77777777" w:rsidR="00370B88" w:rsidRPr="000A684E" w:rsidRDefault="00370B88" w:rsidP="002D425A">
            <w:pPr>
              <w:pStyle w:val="Style5"/>
              <w:widowControl/>
              <w:ind w:left="34"/>
              <w:rPr>
                <w:i/>
                <w:iCs/>
              </w:rPr>
            </w:pPr>
            <w:r w:rsidRPr="000A684E">
              <w:rPr>
                <w:rStyle w:val="FontStyle141"/>
                <w:b w:val="0"/>
                <w:bCs w:val="0"/>
                <w:i w:val="0"/>
                <w:iCs w:val="0"/>
                <w:sz w:val="24"/>
                <w:szCs w:val="24"/>
              </w:rPr>
              <w:t xml:space="preserve">4 - </w:t>
            </w:r>
            <w:r w:rsidRPr="000A684E">
              <w:rPr>
                <w:i/>
                <w:iCs/>
              </w:rPr>
              <w:t xml:space="preserve">«хорошо»/ </w:t>
            </w:r>
          </w:p>
          <w:p w14:paraId="4F1EE776" w14:textId="77777777" w:rsidR="00370B88" w:rsidRPr="000A684E" w:rsidRDefault="00370B88" w:rsidP="002D425A">
            <w:pPr>
              <w:pStyle w:val="Style5"/>
              <w:widowControl/>
              <w:ind w:left="34"/>
              <w:rPr>
                <w:rStyle w:val="FontStyle141"/>
                <w:b w:val="0"/>
                <w:bCs w:val="0"/>
                <w:i w:val="0"/>
                <w:iCs w:val="0"/>
                <w:sz w:val="24"/>
                <w:szCs w:val="24"/>
              </w:rPr>
            </w:pPr>
            <w:r w:rsidRPr="000A684E">
              <w:rPr>
                <w:i/>
                <w:iCs/>
              </w:rPr>
              <w:t>«зачтено»</w:t>
            </w:r>
          </w:p>
        </w:tc>
        <w:tc>
          <w:tcPr>
            <w:tcW w:w="1276" w:type="dxa"/>
            <w:vAlign w:val="center"/>
          </w:tcPr>
          <w:p w14:paraId="6FA27C8C" w14:textId="77777777" w:rsidR="00370B88" w:rsidRPr="000A684E" w:rsidRDefault="00370B88" w:rsidP="002D425A">
            <w:pPr>
              <w:pStyle w:val="Style5"/>
              <w:widowControl/>
              <w:jc w:val="center"/>
              <w:rPr>
                <w:rStyle w:val="FontStyle141"/>
                <w:b w:val="0"/>
                <w:bCs w:val="0"/>
                <w:i w:val="0"/>
                <w:iCs w:val="0"/>
                <w:sz w:val="24"/>
                <w:szCs w:val="24"/>
              </w:rPr>
            </w:pPr>
            <w:r w:rsidRPr="000A684E">
              <w:rPr>
                <w:rStyle w:val="FontStyle141"/>
                <w:b w:val="0"/>
                <w:bCs w:val="0"/>
                <w:i w:val="0"/>
                <w:iCs w:val="0"/>
                <w:sz w:val="24"/>
                <w:szCs w:val="24"/>
              </w:rPr>
              <w:t>В</w:t>
            </w:r>
          </w:p>
        </w:tc>
        <w:tc>
          <w:tcPr>
            <w:tcW w:w="3686" w:type="dxa"/>
            <w:vMerge w:val="restart"/>
            <w:vAlign w:val="center"/>
          </w:tcPr>
          <w:p w14:paraId="4790E92A" w14:textId="77777777" w:rsidR="00370B88" w:rsidRPr="000A684E" w:rsidRDefault="00370B88" w:rsidP="002D425A">
            <w:pPr>
              <w:pStyle w:val="Style5"/>
              <w:widowControl/>
              <w:rPr>
                <w:rStyle w:val="FontStyle141"/>
                <w:b w:val="0"/>
                <w:bCs w:val="0"/>
                <w:i w:val="0"/>
                <w:iCs w:val="0"/>
                <w:sz w:val="24"/>
                <w:szCs w:val="24"/>
              </w:rPr>
            </w:pPr>
            <w:r w:rsidRPr="000A684E">
              <w:t>Оценка «хорошо» выставляется студенту, если он твёрдо знает материал, грамотно и по сущ</w:t>
            </w:r>
            <w:r w:rsidRPr="000A684E">
              <w:t>е</w:t>
            </w:r>
            <w:r w:rsidRPr="000A684E">
              <w:t>ству излагает его, не допуская существенных неточностей в о</w:t>
            </w:r>
            <w:r w:rsidRPr="000A684E">
              <w:t>т</w:t>
            </w:r>
            <w:r w:rsidRPr="000A684E">
              <w:t>вете на вопрос</w:t>
            </w:r>
          </w:p>
        </w:tc>
      </w:tr>
      <w:tr w:rsidR="00370B88" w:rsidRPr="000A684E" w14:paraId="14B23B42" w14:textId="77777777">
        <w:trPr>
          <w:trHeight w:val="808"/>
        </w:trPr>
        <w:tc>
          <w:tcPr>
            <w:tcW w:w="1384" w:type="dxa"/>
            <w:vAlign w:val="center"/>
          </w:tcPr>
          <w:p w14:paraId="4E1ADE10" w14:textId="77777777" w:rsidR="00370B88" w:rsidRPr="000A684E" w:rsidRDefault="00370B88" w:rsidP="0021535F">
            <w:pPr>
              <w:pStyle w:val="Style5"/>
              <w:widowControl/>
              <w:ind w:left="34"/>
              <w:jc w:val="center"/>
              <w:rPr>
                <w:b/>
                <w:bCs/>
                <w:i/>
                <w:iCs/>
              </w:rPr>
            </w:pPr>
            <w:r w:rsidRPr="000A684E">
              <w:rPr>
                <w:rStyle w:val="FontStyle141"/>
                <w:sz w:val="24"/>
                <w:szCs w:val="24"/>
                <w:lang w:val="en-US"/>
              </w:rPr>
              <w:t>75-8</w:t>
            </w:r>
            <w:r w:rsidRPr="000A684E">
              <w:rPr>
                <w:rStyle w:val="FontStyle141"/>
                <w:sz w:val="24"/>
                <w:szCs w:val="24"/>
              </w:rPr>
              <w:t>4</w:t>
            </w:r>
          </w:p>
        </w:tc>
        <w:tc>
          <w:tcPr>
            <w:tcW w:w="3827" w:type="dxa"/>
            <w:vMerge/>
            <w:vAlign w:val="center"/>
          </w:tcPr>
          <w:p w14:paraId="77C5DE01" w14:textId="77777777" w:rsidR="00370B88" w:rsidRPr="000A684E" w:rsidRDefault="00370B88" w:rsidP="002D425A">
            <w:pPr>
              <w:pStyle w:val="Style5"/>
              <w:widowControl/>
              <w:ind w:left="34"/>
              <w:rPr>
                <w:i/>
                <w:iCs/>
              </w:rPr>
            </w:pPr>
          </w:p>
        </w:tc>
        <w:tc>
          <w:tcPr>
            <w:tcW w:w="1276" w:type="dxa"/>
            <w:vAlign w:val="center"/>
          </w:tcPr>
          <w:p w14:paraId="7CE2D687" w14:textId="77777777" w:rsidR="00370B88" w:rsidRPr="000A684E" w:rsidRDefault="00370B88" w:rsidP="002D425A">
            <w:pPr>
              <w:pStyle w:val="Style5"/>
              <w:jc w:val="center"/>
              <w:rPr>
                <w:rStyle w:val="FontStyle141"/>
                <w:b w:val="0"/>
                <w:bCs w:val="0"/>
                <w:i w:val="0"/>
                <w:iCs w:val="0"/>
                <w:sz w:val="24"/>
                <w:szCs w:val="24"/>
              </w:rPr>
            </w:pPr>
            <w:r w:rsidRPr="000A684E">
              <w:rPr>
                <w:rStyle w:val="FontStyle141"/>
                <w:b w:val="0"/>
                <w:bCs w:val="0"/>
                <w:i w:val="0"/>
                <w:iCs w:val="0"/>
                <w:sz w:val="24"/>
                <w:szCs w:val="24"/>
              </w:rPr>
              <w:t>С</w:t>
            </w:r>
          </w:p>
        </w:tc>
        <w:tc>
          <w:tcPr>
            <w:tcW w:w="3686" w:type="dxa"/>
            <w:vMerge/>
            <w:vAlign w:val="center"/>
          </w:tcPr>
          <w:p w14:paraId="254CF726" w14:textId="77777777" w:rsidR="00370B88" w:rsidRPr="000A684E" w:rsidRDefault="00370B88" w:rsidP="002D425A">
            <w:pPr>
              <w:pStyle w:val="Style5"/>
              <w:rPr>
                <w:rStyle w:val="FontStyle141"/>
                <w:b w:val="0"/>
                <w:bCs w:val="0"/>
                <w:i w:val="0"/>
                <w:iCs w:val="0"/>
                <w:sz w:val="24"/>
                <w:szCs w:val="24"/>
              </w:rPr>
            </w:pPr>
          </w:p>
        </w:tc>
      </w:tr>
      <w:tr w:rsidR="00370B88" w:rsidRPr="000A684E" w14:paraId="5EB6CDFA" w14:textId="77777777">
        <w:trPr>
          <w:trHeight w:val="77"/>
        </w:trPr>
        <w:tc>
          <w:tcPr>
            <w:tcW w:w="1384" w:type="dxa"/>
            <w:vAlign w:val="center"/>
          </w:tcPr>
          <w:p w14:paraId="14980D46" w14:textId="77777777" w:rsidR="00370B88" w:rsidRPr="000A684E" w:rsidRDefault="00370B88" w:rsidP="0021535F">
            <w:pPr>
              <w:pStyle w:val="Style5"/>
              <w:widowControl/>
              <w:ind w:left="34"/>
              <w:jc w:val="center"/>
              <w:rPr>
                <w:rStyle w:val="FontStyle141"/>
                <w:sz w:val="24"/>
                <w:szCs w:val="24"/>
              </w:rPr>
            </w:pPr>
            <w:r w:rsidRPr="000A684E">
              <w:rPr>
                <w:rStyle w:val="FontStyle141"/>
                <w:sz w:val="24"/>
                <w:szCs w:val="24"/>
              </w:rPr>
              <w:t>70--74</w:t>
            </w:r>
          </w:p>
        </w:tc>
        <w:tc>
          <w:tcPr>
            <w:tcW w:w="3827" w:type="dxa"/>
            <w:vMerge/>
            <w:vAlign w:val="center"/>
          </w:tcPr>
          <w:p w14:paraId="2841F60C" w14:textId="77777777" w:rsidR="00370B88" w:rsidRPr="000A684E" w:rsidRDefault="00370B88" w:rsidP="002D425A">
            <w:pPr>
              <w:pStyle w:val="Style5"/>
              <w:widowControl/>
              <w:ind w:left="34"/>
              <w:rPr>
                <w:i/>
                <w:iCs/>
              </w:rPr>
            </w:pPr>
          </w:p>
        </w:tc>
        <w:tc>
          <w:tcPr>
            <w:tcW w:w="1276" w:type="dxa"/>
            <w:vMerge w:val="restart"/>
            <w:vAlign w:val="center"/>
          </w:tcPr>
          <w:p w14:paraId="0588E602" w14:textId="77777777" w:rsidR="00370B88" w:rsidRPr="000A684E" w:rsidRDefault="00370B88" w:rsidP="002D425A">
            <w:pPr>
              <w:pStyle w:val="Style5"/>
              <w:jc w:val="center"/>
              <w:rPr>
                <w:rStyle w:val="FontStyle141"/>
                <w:b w:val="0"/>
                <w:bCs w:val="0"/>
                <w:i w:val="0"/>
                <w:iCs w:val="0"/>
                <w:sz w:val="24"/>
                <w:szCs w:val="24"/>
                <w:lang w:val="en-US"/>
              </w:rPr>
            </w:pPr>
            <w:r w:rsidRPr="000A684E">
              <w:rPr>
                <w:rStyle w:val="FontStyle141"/>
                <w:b w:val="0"/>
                <w:bCs w:val="0"/>
                <w:i w:val="0"/>
                <w:iCs w:val="0"/>
                <w:sz w:val="24"/>
                <w:szCs w:val="24"/>
                <w:lang w:val="en-US"/>
              </w:rPr>
              <w:t>D</w:t>
            </w:r>
          </w:p>
        </w:tc>
        <w:tc>
          <w:tcPr>
            <w:tcW w:w="3686" w:type="dxa"/>
            <w:vMerge/>
            <w:vAlign w:val="center"/>
          </w:tcPr>
          <w:p w14:paraId="6FEC7E51" w14:textId="77777777" w:rsidR="00370B88" w:rsidRPr="000A684E" w:rsidRDefault="00370B88" w:rsidP="002D425A">
            <w:pPr>
              <w:pStyle w:val="Style5"/>
              <w:rPr>
                <w:rStyle w:val="FontStyle141"/>
                <w:sz w:val="24"/>
                <w:szCs w:val="24"/>
              </w:rPr>
            </w:pPr>
          </w:p>
        </w:tc>
      </w:tr>
      <w:tr w:rsidR="00370B88" w:rsidRPr="000A684E" w14:paraId="3E8DB951" w14:textId="77777777">
        <w:trPr>
          <w:trHeight w:val="512"/>
        </w:trPr>
        <w:tc>
          <w:tcPr>
            <w:tcW w:w="1384" w:type="dxa"/>
            <w:vAlign w:val="center"/>
          </w:tcPr>
          <w:p w14:paraId="2608E708" w14:textId="77777777" w:rsidR="00370B88" w:rsidRPr="000A684E" w:rsidRDefault="00370B88" w:rsidP="0021535F">
            <w:pPr>
              <w:jc w:val="center"/>
              <w:rPr>
                <w:b/>
                <w:bCs/>
              </w:rPr>
            </w:pPr>
            <w:r w:rsidRPr="000A684E">
              <w:rPr>
                <w:b/>
                <w:bCs/>
              </w:rPr>
              <w:t>65-69</w:t>
            </w:r>
          </w:p>
        </w:tc>
        <w:tc>
          <w:tcPr>
            <w:tcW w:w="3827" w:type="dxa"/>
            <w:vMerge w:val="restart"/>
            <w:vAlign w:val="center"/>
          </w:tcPr>
          <w:p w14:paraId="3E93F75F" w14:textId="77777777" w:rsidR="00370B88" w:rsidRPr="000A684E" w:rsidRDefault="00370B88" w:rsidP="002D425A">
            <w:pPr>
              <w:rPr>
                <w:rStyle w:val="FontStyle141"/>
                <w:b w:val="0"/>
                <w:bCs w:val="0"/>
                <w:i w:val="0"/>
                <w:iCs w:val="0"/>
                <w:sz w:val="24"/>
                <w:szCs w:val="24"/>
              </w:rPr>
            </w:pPr>
            <w:r w:rsidRPr="000A684E">
              <w:rPr>
                <w:i/>
                <w:iCs/>
              </w:rPr>
              <w:t>3 - «удовлетворительно»/ «зачт</w:t>
            </w:r>
            <w:r w:rsidRPr="000A684E">
              <w:rPr>
                <w:i/>
                <w:iCs/>
              </w:rPr>
              <w:t>е</w:t>
            </w:r>
            <w:r w:rsidRPr="000A684E">
              <w:rPr>
                <w:i/>
                <w:iCs/>
              </w:rPr>
              <w:t>но»</w:t>
            </w:r>
          </w:p>
        </w:tc>
        <w:tc>
          <w:tcPr>
            <w:tcW w:w="1276" w:type="dxa"/>
            <w:vMerge/>
            <w:vAlign w:val="center"/>
          </w:tcPr>
          <w:p w14:paraId="4D85CCB4" w14:textId="77777777" w:rsidR="00370B88" w:rsidRPr="000A684E" w:rsidRDefault="00370B88" w:rsidP="002D425A">
            <w:pPr>
              <w:pStyle w:val="Style5"/>
              <w:widowControl/>
              <w:jc w:val="center"/>
              <w:rPr>
                <w:rStyle w:val="FontStyle141"/>
                <w:b w:val="0"/>
                <w:bCs w:val="0"/>
                <w:i w:val="0"/>
                <w:iCs w:val="0"/>
                <w:sz w:val="24"/>
                <w:szCs w:val="24"/>
                <w:lang w:val="en-US"/>
              </w:rPr>
            </w:pPr>
          </w:p>
        </w:tc>
        <w:tc>
          <w:tcPr>
            <w:tcW w:w="3686" w:type="dxa"/>
            <w:vMerge w:val="restart"/>
            <w:vAlign w:val="center"/>
          </w:tcPr>
          <w:p w14:paraId="210B0363" w14:textId="77777777" w:rsidR="00370B88" w:rsidRPr="000A684E" w:rsidRDefault="00370B88" w:rsidP="002D425A">
            <w:pPr>
              <w:pStyle w:val="Style5"/>
              <w:widowControl/>
              <w:rPr>
                <w:rStyle w:val="FontStyle141"/>
                <w:b w:val="0"/>
                <w:bCs w:val="0"/>
                <w:i w:val="0"/>
                <w:iCs w:val="0"/>
                <w:sz w:val="24"/>
                <w:szCs w:val="24"/>
              </w:rPr>
            </w:pPr>
            <w:r w:rsidRPr="000A684E">
              <w:t>Оценка «удовлетворительно» выставляется студенту, если он имеет знания только основного материала, но не усвоил его д</w:t>
            </w:r>
            <w:r w:rsidRPr="000A684E">
              <w:t>е</w:t>
            </w:r>
            <w:r w:rsidRPr="000A684E">
              <w:t>талей, допускает неточности, н</w:t>
            </w:r>
            <w:r w:rsidRPr="000A684E">
              <w:t>е</w:t>
            </w:r>
            <w:r w:rsidRPr="000A684E">
              <w:lastRenderedPageBreak/>
              <w:t>достаточно правильные форм</w:t>
            </w:r>
            <w:r w:rsidRPr="000A684E">
              <w:t>у</w:t>
            </w:r>
            <w:r w:rsidRPr="000A684E">
              <w:t>лировки, нарушения логической последовательности в изложении программного материала</w:t>
            </w:r>
          </w:p>
        </w:tc>
      </w:tr>
      <w:tr w:rsidR="00370B88" w:rsidRPr="000A684E" w14:paraId="6AB93E8E" w14:textId="77777777">
        <w:trPr>
          <w:trHeight w:val="663"/>
        </w:trPr>
        <w:tc>
          <w:tcPr>
            <w:tcW w:w="1384" w:type="dxa"/>
            <w:vAlign w:val="center"/>
          </w:tcPr>
          <w:p w14:paraId="5E0B35C9" w14:textId="77777777" w:rsidR="00370B88" w:rsidRPr="000A684E" w:rsidRDefault="00370B88" w:rsidP="0021535F">
            <w:pPr>
              <w:jc w:val="center"/>
              <w:rPr>
                <w:b/>
                <w:bCs/>
              </w:rPr>
            </w:pPr>
            <w:r w:rsidRPr="000A684E">
              <w:rPr>
                <w:b/>
                <w:bCs/>
              </w:rPr>
              <w:t>60-64</w:t>
            </w:r>
          </w:p>
        </w:tc>
        <w:tc>
          <w:tcPr>
            <w:tcW w:w="3827" w:type="dxa"/>
            <w:vMerge/>
            <w:vAlign w:val="center"/>
          </w:tcPr>
          <w:p w14:paraId="6F1B464B" w14:textId="77777777" w:rsidR="00370B88" w:rsidRPr="000A684E" w:rsidRDefault="00370B88" w:rsidP="002D425A"/>
        </w:tc>
        <w:tc>
          <w:tcPr>
            <w:tcW w:w="1276" w:type="dxa"/>
            <w:vAlign w:val="center"/>
          </w:tcPr>
          <w:p w14:paraId="0464A921" w14:textId="77777777" w:rsidR="00370B88" w:rsidRPr="000A684E" w:rsidRDefault="00370B88" w:rsidP="002D425A">
            <w:pPr>
              <w:pStyle w:val="Style5"/>
              <w:jc w:val="center"/>
              <w:rPr>
                <w:rStyle w:val="FontStyle141"/>
                <w:b w:val="0"/>
                <w:bCs w:val="0"/>
                <w:i w:val="0"/>
                <w:iCs w:val="0"/>
                <w:sz w:val="24"/>
                <w:szCs w:val="24"/>
              </w:rPr>
            </w:pPr>
            <w:r w:rsidRPr="000A684E">
              <w:rPr>
                <w:rStyle w:val="FontStyle141"/>
                <w:b w:val="0"/>
                <w:bCs w:val="0"/>
                <w:sz w:val="24"/>
                <w:szCs w:val="24"/>
              </w:rPr>
              <w:t>Е</w:t>
            </w:r>
          </w:p>
        </w:tc>
        <w:tc>
          <w:tcPr>
            <w:tcW w:w="3686" w:type="dxa"/>
            <w:vMerge/>
            <w:vAlign w:val="center"/>
          </w:tcPr>
          <w:p w14:paraId="24B91076" w14:textId="77777777" w:rsidR="00370B88" w:rsidRPr="000A684E" w:rsidRDefault="00370B88" w:rsidP="002D425A">
            <w:pPr>
              <w:pStyle w:val="Style5"/>
              <w:rPr>
                <w:rStyle w:val="FontStyle141"/>
                <w:b w:val="0"/>
                <w:bCs w:val="0"/>
                <w:i w:val="0"/>
                <w:iCs w:val="0"/>
                <w:sz w:val="24"/>
                <w:szCs w:val="24"/>
              </w:rPr>
            </w:pPr>
          </w:p>
        </w:tc>
      </w:tr>
      <w:tr w:rsidR="00370B88" w:rsidRPr="000A684E" w14:paraId="36BECC04" w14:textId="77777777">
        <w:trPr>
          <w:trHeight w:val="663"/>
        </w:trPr>
        <w:tc>
          <w:tcPr>
            <w:tcW w:w="1384" w:type="dxa"/>
            <w:vAlign w:val="center"/>
          </w:tcPr>
          <w:p w14:paraId="5FA1B68F" w14:textId="77777777" w:rsidR="00370B88" w:rsidRPr="000A684E" w:rsidRDefault="00370B88" w:rsidP="0021535F">
            <w:pPr>
              <w:jc w:val="center"/>
              <w:rPr>
                <w:b/>
                <w:bCs/>
              </w:rPr>
            </w:pPr>
            <w:r w:rsidRPr="000A684E">
              <w:rPr>
                <w:rStyle w:val="FontStyle141"/>
                <w:sz w:val="24"/>
                <w:szCs w:val="24"/>
              </w:rPr>
              <w:lastRenderedPageBreak/>
              <w:t>0-59</w:t>
            </w:r>
          </w:p>
        </w:tc>
        <w:tc>
          <w:tcPr>
            <w:tcW w:w="3827" w:type="dxa"/>
            <w:vAlign w:val="center"/>
          </w:tcPr>
          <w:p w14:paraId="59E57825" w14:textId="77777777" w:rsidR="00370B88" w:rsidRPr="000A684E" w:rsidRDefault="00370B88" w:rsidP="002D425A">
            <w:pPr>
              <w:rPr>
                <w:i/>
                <w:iCs/>
              </w:rPr>
            </w:pPr>
            <w:r w:rsidRPr="000A684E">
              <w:rPr>
                <w:lang w:val="en-US"/>
              </w:rPr>
              <w:t xml:space="preserve">2 - </w:t>
            </w:r>
            <w:r w:rsidRPr="000A684E">
              <w:rPr>
                <w:i/>
                <w:iCs/>
              </w:rPr>
              <w:t xml:space="preserve">«неудовлетворительно»/ </w:t>
            </w:r>
          </w:p>
          <w:p w14:paraId="533F085E" w14:textId="77777777" w:rsidR="00370B88" w:rsidRPr="000A684E" w:rsidRDefault="00370B88" w:rsidP="002D425A">
            <w:pPr>
              <w:rPr>
                <w:lang w:val="en-US"/>
              </w:rPr>
            </w:pPr>
            <w:r w:rsidRPr="000A684E">
              <w:rPr>
                <w:i/>
                <w:iCs/>
              </w:rPr>
              <w:t>«не зачтено»</w:t>
            </w:r>
          </w:p>
        </w:tc>
        <w:tc>
          <w:tcPr>
            <w:tcW w:w="1276" w:type="dxa"/>
            <w:vAlign w:val="center"/>
          </w:tcPr>
          <w:p w14:paraId="3430F1B0" w14:textId="77777777" w:rsidR="00370B88" w:rsidRPr="000A684E" w:rsidRDefault="00370B88" w:rsidP="002D425A">
            <w:pPr>
              <w:pStyle w:val="Style5"/>
              <w:jc w:val="center"/>
              <w:rPr>
                <w:rStyle w:val="FontStyle141"/>
                <w:b w:val="0"/>
                <w:bCs w:val="0"/>
                <w:sz w:val="24"/>
                <w:szCs w:val="24"/>
                <w:lang w:val="en-US"/>
              </w:rPr>
            </w:pPr>
            <w:r w:rsidRPr="000A684E">
              <w:rPr>
                <w:rStyle w:val="FontStyle141"/>
                <w:b w:val="0"/>
                <w:bCs w:val="0"/>
                <w:sz w:val="24"/>
                <w:szCs w:val="24"/>
                <w:lang w:val="en-US"/>
              </w:rPr>
              <w:t>F</w:t>
            </w:r>
          </w:p>
        </w:tc>
        <w:tc>
          <w:tcPr>
            <w:tcW w:w="3686" w:type="dxa"/>
            <w:vAlign w:val="center"/>
          </w:tcPr>
          <w:p w14:paraId="54B4CA39" w14:textId="77777777" w:rsidR="00370B88" w:rsidRPr="000A684E" w:rsidRDefault="00370B88" w:rsidP="002D425A">
            <w:pPr>
              <w:pStyle w:val="Style5"/>
              <w:rPr>
                <w:rStyle w:val="FontStyle141"/>
                <w:b w:val="0"/>
                <w:bCs w:val="0"/>
                <w:i w:val="0"/>
                <w:iCs w:val="0"/>
                <w:sz w:val="24"/>
                <w:szCs w:val="24"/>
              </w:rPr>
            </w:pPr>
            <w:r w:rsidRPr="000A684E">
              <w:t>Оценка «неудовлетворительно» выставляется студенту, который не знает значительной части пр</w:t>
            </w:r>
            <w:r w:rsidRPr="000A684E">
              <w:t>о</w:t>
            </w:r>
            <w:r w:rsidRPr="000A684E">
              <w:t>граммного материала, допускает существенные ошибки. Как пр</w:t>
            </w:r>
            <w:r w:rsidRPr="000A684E">
              <w:t>а</w:t>
            </w:r>
            <w:r w:rsidRPr="000A684E">
              <w:t>вило, оценка «неудовлетвор</w:t>
            </w:r>
            <w:r w:rsidRPr="000A684E">
              <w:t>и</w:t>
            </w:r>
            <w:r w:rsidRPr="000A684E">
              <w:t>тельно» ставится студентам, к</w:t>
            </w:r>
            <w:r w:rsidRPr="000A684E">
              <w:t>о</w:t>
            </w:r>
            <w:r w:rsidRPr="000A684E">
              <w:t>торые не могут продолжить об</w:t>
            </w:r>
            <w:r w:rsidRPr="000A684E">
              <w:t>у</w:t>
            </w:r>
            <w:r w:rsidRPr="000A684E">
              <w:t>чение без дополнительных зан</w:t>
            </w:r>
            <w:r w:rsidRPr="000A684E">
              <w:t>я</w:t>
            </w:r>
            <w:r w:rsidRPr="000A684E">
              <w:t>тий по соответствующей дисц</w:t>
            </w:r>
            <w:r w:rsidRPr="000A684E">
              <w:t>и</w:t>
            </w:r>
            <w:r w:rsidRPr="000A684E">
              <w:t>плине</w:t>
            </w:r>
          </w:p>
        </w:tc>
      </w:tr>
    </w:tbl>
    <w:p w14:paraId="50A59117" w14:textId="77777777" w:rsidR="00370B88" w:rsidRPr="000A684E" w:rsidRDefault="00370B88" w:rsidP="0021535F">
      <w:pPr>
        <w:pStyle w:val="Style95"/>
        <w:widowControl/>
        <w:spacing w:line="240" w:lineRule="auto"/>
        <w:ind w:firstLine="0"/>
        <w:rPr>
          <w:rStyle w:val="FontStyle140"/>
          <w:b w:val="0"/>
          <w:bCs w:val="0"/>
          <w:sz w:val="24"/>
          <w:szCs w:val="24"/>
        </w:rPr>
      </w:pPr>
    </w:p>
    <w:p w14:paraId="7ABBFED0" w14:textId="77777777" w:rsidR="00370B88" w:rsidRPr="00FC33FD" w:rsidRDefault="00370B88" w:rsidP="0021535F">
      <w:pPr>
        <w:pStyle w:val="Style95"/>
        <w:widowControl/>
        <w:spacing w:line="240" w:lineRule="auto"/>
        <w:ind w:firstLine="0"/>
        <w:rPr>
          <w:rStyle w:val="FontStyle140"/>
          <w:b w:val="0"/>
          <w:bCs w:val="0"/>
          <w:sz w:val="24"/>
          <w:szCs w:val="24"/>
        </w:rPr>
      </w:pPr>
    </w:p>
    <w:bookmarkEnd w:id="2"/>
    <w:p w14:paraId="192B5B24" w14:textId="77777777" w:rsidR="00370B88" w:rsidRPr="000A684E" w:rsidRDefault="00370B88" w:rsidP="00B23CBF">
      <w:pPr>
        <w:pStyle w:val="Style95"/>
        <w:widowControl/>
        <w:spacing w:line="240" w:lineRule="auto"/>
        <w:ind w:firstLine="0"/>
        <w:jc w:val="both"/>
        <w:rPr>
          <w:rStyle w:val="FontStyle140"/>
          <w:sz w:val="24"/>
          <w:szCs w:val="24"/>
        </w:rPr>
      </w:pPr>
      <w:r w:rsidRPr="00485BD6">
        <w:rPr>
          <w:rStyle w:val="FontStyle140"/>
          <w:sz w:val="24"/>
          <w:szCs w:val="24"/>
        </w:rPr>
        <w:t>9. ПЕРЕЧЕНЬ ОСНОВНОЙ И ДОПОЛНИТЕЛЬНОЙ УЧЕБНОЙ ЛИТЕРАТУРЫ,</w:t>
      </w:r>
      <w:r w:rsidRPr="00485BD6">
        <w:rPr>
          <w:rStyle w:val="FontStyle140"/>
          <w:sz w:val="24"/>
          <w:szCs w:val="24"/>
        </w:rPr>
        <w:br/>
        <w:t>НЕОБХОДИМОЙ ДЛЯ ОСВОЕНИЯ ДИСЦИПЛИНЫ</w:t>
      </w:r>
    </w:p>
    <w:p w14:paraId="2F542502" w14:textId="77777777" w:rsidR="00370B88" w:rsidRPr="000A684E" w:rsidRDefault="00370B88" w:rsidP="002D425A">
      <w:pPr>
        <w:pStyle w:val="Style100"/>
        <w:widowControl/>
        <w:rPr>
          <w:rStyle w:val="FontStyle141"/>
          <w:sz w:val="24"/>
          <w:szCs w:val="24"/>
        </w:rPr>
      </w:pPr>
    </w:p>
    <w:p w14:paraId="4A1C88A8" w14:textId="77777777" w:rsidR="00370B88" w:rsidRPr="000A684E" w:rsidRDefault="00370B88" w:rsidP="002D425A">
      <w:pPr>
        <w:pStyle w:val="Style100"/>
        <w:widowControl/>
        <w:rPr>
          <w:rStyle w:val="FontStyle141"/>
          <w:sz w:val="24"/>
          <w:szCs w:val="24"/>
        </w:rPr>
      </w:pPr>
      <w:r w:rsidRPr="000A684E">
        <w:rPr>
          <w:rStyle w:val="FontStyle141"/>
          <w:sz w:val="24"/>
          <w:szCs w:val="24"/>
        </w:rPr>
        <w:t>а) основная учебная литература:</w:t>
      </w:r>
    </w:p>
    <w:p w14:paraId="43B36115" w14:textId="77777777" w:rsidR="00370B88" w:rsidRDefault="00370B88" w:rsidP="00184D36">
      <w:pPr>
        <w:widowControl/>
        <w:rPr>
          <w:color w:val="000000"/>
        </w:rPr>
      </w:pPr>
      <w:r>
        <w:rPr>
          <w:color w:val="000000"/>
        </w:rPr>
        <w:t>Инновационное предпринимательство и коммерциализация инноваций: учебнометодическое</w:t>
      </w:r>
    </w:p>
    <w:p w14:paraId="53A04A7B" w14:textId="77777777" w:rsidR="00370B88" w:rsidRDefault="00370B88" w:rsidP="00184D36">
      <w:pPr>
        <w:widowControl/>
        <w:rPr>
          <w:color w:val="000000"/>
        </w:rPr>
      </w:pPr>
      <w:r>
        <w:rPr>
          <w:color w:val="000000"/>
        </w:rPr>
        <w:t>пособие / Д.Ш. Султанова, Е.Л. Алехина, И.Л. Беилин, А.Н.</w:t>
      </w:r>
    </w:p>
    <w:p w14:paraId="47562115" w14:textId="77777777" w:rsidR="00370B88" w:rsidRDefault="00370B88" w:rsidP="00184D36">
      <w:pPr>
        <w:widowControl/>
        <w:rPr>
          <w:color w:val="000000"/>
        </w:rPr>
      </w:pPr>
      <w:r>
        <w:rPr>
          <w:color w:val="000000"/>
        </w:rPr>
        <w:t>Зиннатуллина, Д.Д. Исхакова; Министерство образования и науки России;</w:t>
      </w:r>
    </w:p>
    <w:p w14:paraId="4E3FF8A5" w14:textId="77777777" w:rsidR="00370B88" w:rsidRDefault="00370B88" w:rsidP="00184D36">
      <w:pPr>
        <w:widowControl/>
        <w:rPr>
          <w:color w:val="000000"/>
        </w:rPr>
      </w:pPr>
      <w:r>
        <w:rPr>
          <w:color w:val="000000"/>
        </w:rPr>
        <w:t>Федеральное государственное бюджетное образовательное учреждение высшего</w:t>
      </w:r>
    </w:p>
    <w:p w14:paraId="0732BFDD" w14:textId="77777777" w:rsidR="00370B88" w:rsidRDefault="00370B88" w:rsidP="00184D36">
      <w:pPr>
        <w:widowControl/>
        <w:rPr>
          <w:color w:val="000000"/>
        </w:rPr>
      </w:pPr>
      <w:r>
        <w:rPr>
          <w:color w:val="000000"/>
        </w:rPr>
        <w:t>образования «Казанский национальный исследовательский технологический</w:t>
      </w:r>
    </w:p>
    <w:p w14:paraId="40F746AB" w14:textId="77777777" w:rsidR="00370B88" w:rsidRDefault="00370B88" w:rsidP="00184D36">
      <w:pPr>
        <w:pStyle w:val="Style100"/>
        <w:widowControl/>
        <w:rPr>
          <w:rStyle w:val="FontStyle141"/>
          <w:sz w:val="24"/>
          <w:szCs w:val="24"/>
        </w:rPr>
      </w:pPr>
      <w:r>
        <w:rPr>
          <w:color w:val="000000"/>
        </w:rPr>
        <w:t xml:space="preserve">университет» - Казань: Издательство КНИТУ, 2016. - 112 с.  </w:t>
      </w:r>
    </w:p>
    <w:p w14:paraId="695EEF9A" w14:textId="77777777" w:rsidR="00370B88" w:rsidRPr="000A684E" w:rsidRDefault="00370B88" w:rsidP="002D425A">
      <w:pPr>
        <w:pStyle w:val="Style100"/>
        <w:widowControl/>
        <w:rPr>
          <w:rStyle w:val="FontStyle141"/>
          <w:sz w:val="24"/>
          <w:szCs w:val="24"/>
        </w:rPr>
      </w:pPr>
      <w:r w:rsidRPr="000A684E">
        <w:rPr>
          <w:rStyle w:val="FontStyle141"/>
          <w:sz w:val="24"/>
          <w:szCs w:val="24"/>
        </w:rPr>
        <w:t>б) дополнительная учебная литература:</w:t>
      </w:r>
    </w:p>
    <w:p w14:paraId="7A1ACCD8" w14:textId="77777777" w:rsidR="00370B88" w:rsidRDefault="00370B88" w:rsidP="00184D36">
      <w:pPr>
        <w:widowControl/>
      </w:pPr>
      <w:r>
        <w:rPr>
          <w:color w:val="000000"/>
        </w:rPr>
        <w:t xml:space="preserve">Resources and Technology - Петрозаводск: Петрозаводский государственный </w:t>
      </w:r>
    </w:p>
    <w:p w14:paraId="71317BDE" w14:textId="77777777" w:rsidR="00370B88" w:rsidRDefault="00370B88" w:rsidP="00184D36">
      <w:pPr>
        <w:widowControl/>
        <w:rPr>
          <w:color w:val="000000"/>
        </w:rPr>
      </w:pPr>
      <w:r>
        <w:rPr>
          <w:color w:val="000000"/>
        </w:rPr>
        <w:t>университет, 2016. - 96 с. http://biblioclub.ru/index.php?page=book&amp;id=457263</w:t>
      </w:r>
    </w:p>
    <w:p w14:paraId="1269E82A" w14:textId="77777777" w:rsidR="00370B88" w:rsidRDefault="00370B88" w:rsidP="00184D36">
      <w:pPr>
        <w:widowControl/>
      </w:pPr>
      <w:r>
        <w:rPr>
          <w:color w:val="000000"/>
        </w:rPr>
        <w:t xml:space="preserve">Менеджмент инноваций: трансфер технологий на предприятиях нефтехимической </w:t>
      </w:r>
    </w:p>
    <w:p w14:paraId="03FC581F" w14:textId="77777777" w:rsidR="00370B88" w:rsidRDefault="00370B88" w:rsidP="00184D36">
      <w:pPr>
        <w:widowControl/>
      </w:pPr>
      <w:r>
        <w:rPr>
          <w:color w:val="000000"/>
        </w:rPr>
        <w:t>промышленности / А.Н. Дырдонова - Казань: Издательство КНИТУ, 2014. - 196 с.</w:t>
      </w:r>
      <w:r>
        <w:rPr>
          <w:color w:val="000000"/>
          <w:sz w:val="28"/>
          <w:szCs w:val="28"/>
        </w:rPr>
        <w:t xml:space="preserve"> </w:t>
      </w:r>
    </w:p>
    <w:p w14:paraId="02CD4DF8" w14:textId="77777777" w:rsidR="00370B88" w:rsidRDefault="00370B88" w:rsidP="00184D36">
      <w:pPr>
        <w:widowControl/>
        <w:rPr>
          <w:b/>
          <w:bCs/>
          <w:color w:val="000000"/>
        </w:rPr>
      </w:pPr>
      <w:r>
        <w:rPr>
          <w:color w:val="000000"/>
        </w:rPr>
        <w:t>http://biblioclub.ru/index.php?page=book&amp;id=428732</w:t>
      </w:r>
    </w:p>
    <w:p w14:paraId="1934D91F" w14:textId="77777777" w:rsidR="00370B88" w:rsidRPr="000A684E" w:rsidRDefault="00370B88" w:rsidP="00807788">
      <w:pPr>
        <w:pStyle w:val="Style95"/>
        <w:widowControl/>
        <w:spacing w:line="240" w:lineRule="auto"/>
        <w:ind w:left="394" w:hanging="394"/>
        <w:jc w:val="both"/>
      </w:pPr>
    </w:p>
    <w:p w14:paraId="1B7A2C52" w14:textId="77777777" w:rsidR="00370B88" w:rsidRPr="000A684E" w:rsidRDefault="00370B88" w:rsidP="00807788">
      <w:pPr>
        <w:pStyle w:val="Style95"/>
        <w:widowControl/>
        <w:spacing w:line="240" w:lineRule="auto"/>
        <w:ind w:firstLine="0"/>
        <w:jc w:val="both"/>
        <w:rPr>
          <w:rStyle w:val="FontStyle140"/>
          <w:sz w:val="24"/>
          <w:szCs w:val="24"/>
        </w:rPr>
      </w:pPr>
      <w:r>
        <w:rPr>
          <w:rStyle w:val="FontStyle140"/>
          <w:sz w:val="24"/>
          <w:szCs w:val="24"/>
        </w:rPr>
        <w:t>10</w:t>
      </w:r>
      <w:r w:rsidRPr="000A684E">
        <w:rPr>
          <w:rStyle w:val="FontStyle140"/>
          <w:sz w:val="24"/>
          <w:szCs w:val="24"/>
        </w:rPr>
        <w:t>. ПЕРЕЧЕНЬ РЕСУРСОВ ИНФОРМАЦИОННО-ТЕЛЕКОММУНИКАЦИОННОЙ</w:t>
      </w:r>
      <w:r>
        <w:rPr>
          <w:rStyle w:val="FontStyle140"/>
          <w:sz w:val="24"/>
          <w:szCs w:val="24"/>
        </w:rPr>
        <w:br/>
      </w:r>
      <w:r w:rsidRPr="000A684E">
        <w:rPr>
          <w:rStyle w:val="FontStyle140"/>
          <w:sz w:val="24"/>
          <w:szCs w:val="24"/>
        </w:rPr>
        <w:t>СЕТИ «ИНТЕРНЕТ» (ДАЛЕЕ - СЕТЬ «ИНТЕРНЕТ»), НЕОБХОДИМЫХ ДЛЯ</w:t>
      </w:r>
      <w:r>
        <w:rPr>
          <w:rStyle w:val="FontStyle140"/>
          <w:sz w:val="24"/>
          <w:szCs w:val="24"/>
        </w:rPr>
        <w:br/>
      </w:r>
      <w:r w:rsidRPr="000A684E">
        <w:rPr>
          <w:rStyle w:val="FontStyle140"/>
          <w:sz w:val="24"/>
          <w:szCs w:val="24"/>
        </w:rPr>
        <w:t>ОСВОЕНИЯ ДИСЦИПЛИНЫ</w:t>
      </w:r>
      <w:r w:rsidRPr="00615835">
        <w:rPr>
          <w:rStyle w:val="af3"/>
          <w:b/>
          <w:bCs/>
          <w:color w:val="FF0000"/>
        </w:rPr>
        <w:footnoteReference w:id="3"/>
      </w:r>
    </w:p>
    <w:p w14:paraId="3902F6CB" w14:textId="77777777" w:rsidR="00370B88" w:rsidRDefault="00370B88" w:rsidP="00615835">
      <w:pPr>
        <w:pStyle w:val="Style95"/>
        <w:widowControl/>
        <w:spacing w:line="240" w:lineRule="auto"/>
        <w:ind w:left="389" w:hanging="389"/>
        <w:jc w:val="both"/>
      </w:pPr>
    </w:p>
    <w:p w14:paraId="41C29BA5" w14:textId="77777777" w:rsidR="00370B88" w:rsidRPr="00641DCF" w:rsidRDefault="00370B88" w:rsidP="00615835">
      <w:pPr>
        <w:numPr>
          <w:ilvl w:val="0"/>
          <w:numId w:val="22"/>
        </w:numPr>
        <w:autoSpaceDE/>
        <w:autoSpaceDN/>
        <w:adjustRightInd/>
        <w:ind w:left="0" w:firstLine="0"/>
        <w:jc w:val="both"/>
      </w:pPr>
      <w:r w:rsidRPr="00641DCF">
        <w:t>http://www.window.edu.ru/window/library Федеральный портал. Российское образование.</w:t>
      </w:r>
    </w:p>
    <w:p w14:paraId="61D9D0DF" w14:textId="77777777" w:rsidR="00370B88" w:rsidRPr="00641DCF" w:rsidRDefault="00370B88" w:rsidP="00615835">
      <w:pPr>
        <w:numPr>
          <w:ilvl w:val="0"/>
          <w:numId w:val="22"/>
        </w:numPr>
        <w:autoSpaceDE/>
        <w:autoSpaceDN/>
        <w:adjustRightInd/>
        <w:ind w:left="0" w:firstLine="0"/>
        <w:jc w:val="both"/>
      </w:pPr>
      <w:r w:rsidRPr="00641DCF">
        <w:t>http://</w:t>
      </w:r>
      <w:hyperlink r:id="rId8" w:history="1">
        <w:r w:rsidRPr="00641DCF">
          <w:t>www.cir.ru/index.jsp</w:t>
        </w:r>
      </w:hyperlink>
      <w:r w:rsidRPr="00641DCF">
        <w:t xml:space="preserve">  Университетская информационная система России. </w:t>
      </w:r>
    </w:p>
    <w:p w14:paraId="7C2EE33C" w14:textId="77777777" w:rsidR="00370B88" w:rsidRPr="00641DCF" w:rsidRDefault="00556590" w:rsidP="00615835">
      <w:pPr>
        <w:numPr>
          <w:ilvl w:val="0"/>
          <w:numId w:val="22"/>
        </w:numPr>
        <w:autoSpaceDE/>
        <w:autoSpaceDN/>
        <w:adjustRightInd/>
        <w:ind w:left="0" w:firstLine="0"/>
        <w:jc w:val="both"/>
      </w:pPr>
      <w:hyperlink r:id="rId9" w:history="1">
        <w:r w:rsidR="00370B88" w:rsidRPr="00641DCF">
          <w:t>http://www.diss.rsl.ru</w:t>
        </w:r>
      </w:hyperlink>
      <w:r w:rsidR="00370B88" w:rsidRPr="00641DCF">
        <w:t xml:space="preserve"> Российская государственная библиотека. Электронная библиотека диссертаций. </w:t>
      </w:r>
    </w:p>
    <w:p w14:paraId="2DD0680A" w14:textId="77777777" w:rsidR="00370B88" w:rsidRPr="00641DCF" w:rsidRDefault="00556590" w:rsidP="00615835">
      <w:pPr>
        <w:numPr>
          <w:ilvl w:val="0"/>
          <w:numId w:val="22"/>
        </w:numPr>
        <w:autoSpaceDE/>
        <w:autoSpaceDN/>
        <w:adjustRightInd/>
        <w:ind w:left="0" w:firstLine="0"/>
        <w:jc w:val="both"/>
      </w:pPr>
      <w:hyperlink r:id="rId10" w:history="1">
        <w:r w:rsidR="00370B88" w:rsidRPr="00641DCF">
          <w:t>http://www.science.viniti.ru</w:t>
        </w:r>
      </w:hyperlink>
      <w:r w:rsidR="00370B88" w:rsidRPr="00641DCF">
        <w:t xml:space="preserve"> Информационные ресурсы научного портала ВИНИТИ, ра</w:t>
      </w:r>
      <w:r w:rsidR="00370B88" w:rsidRPr="00641DCF">
        <w:t>з</w:t>
      </w:r>
      <w:r w:rsidR="00370B88" w:rsidRPr="00641DCF">
        <w:t xml:space="preserve">дел </w:t>
      </w:r>
      <w:r w:rsidR="00370B88">
        <w:t>химия</w:t>
      </w:r>
      <w:r w:rsidR="00370B88" w:rsidRPr="00641DCF">
        <w:t xml:space="preserve">. </w:t>
      </w:r>
    </w:p>
    <w:p w14:paraId="2F340932" w14:textId="77777777" w:rsidR="00370B88" w:rsidRDefault="00370B88" w:rsidP="00615835">
      <w:pPr>
        <w:numPr>
          <w:ilvl w:val="0"/>
          <w:numId w:val="22"/>
        </w:numPr>
        <w:autoSpaceDE/>
        <w:autoSpaceDN/>
        <w:adjustRightInd/>
        <w:ind w:left="0" w:firstLine="0"/>
        <w:jc w:val="both"/>
      </w:pPr>
      <w:r w:rsidRPr="00641DCF">
        <w:t>http://www1.fips.ru Информационные ресурсы Роспатента.</w:t>
      </w:r>
    </w:p>
    <w:p w14:paraId="7A519A87" w14:textId="77777777" w:rsidR="00370B88" w:rsidRDefault="00370B88" w:rsidP="00615835">
      <w:pPr>
        <w:pStyle w:val="Style95"/>
        <w:widowControl/>
        <w:spacing w:line="240" w:lineRule="auto"/>
        <w:ind w:left="389" w:hanging="389"/>
        <w:jc w:val="both"/>
      </w:pPr>
    </w:p>
    <w:p w14:paraId="27A2254E" w14:textId="77777777" w:rsidR="00370B88" w:rsidRPr="00B60BDE" w:rsidRDefault="00370B88" w:rsidP="00615835">
      <w:pPr>
        <w:pStyle w:val="Style39"/>
        <w:widowControl/>
        <w:tabs>
          <w:tab w:val="left" w:pos="389"/>
        </w:tabs>
        <w:spacing w:line="240" w:lineRule="auto"/>
        <w:ind w:firstLine="0"/>
        <w:jc w:val="both"/>
        <w:rPr>
          <w:rStyle w:val="FontStyle140"/>
          <w:sz w:val="24"/>
          <w:szCs w:val="24"/>
        </w:rPr>
      </w:pPr>
      <w:r w:rsidRPr="00B60BDE">
        <w:rPr>
          <w:b/>
          <w:bCs/>
        </w:rPr>
        <w:t>11.</w:t>
      </w:r>
      <w:r w:rsidRPr="00B60BDE">
        <w:t> </w:t>
      </w:r>
      <w:r w:rsidRPr="00B60BDE">
        <w:rPr>
          <w:rStyle w:val="FontStyle140"/>
          <w:sz w:val="24"/>
          <w:szCs w:val="24"/>
        </w:rPr>
        <w:t xml:space="preserve">МЕТОДИЧЕСКИЕ УКАЗАНИЯ ДЛЯ ОБУЧАЮЩИХСЯ ПО ОСВОЕНИЮ ДИСЦИПЛИНЫ </w:t>
      </w:r>
    </w:p>
    <w:p w14:paraId="127DE958" w14:textId="77777777" w:rsidR="00370B88" w:rsidRPr="00C44821" w:rsidRDefault="00370B88" w:rsidP="00C44821">
      <w:pPr>
        <w:overflowPunct w:val="0"/>
        <w:ind w:right="-2" w:firstLine="567"/>
        <w:jc w:val="both"/>
      </w:pPr>
      <w:r w:rsidRPr="00C44821">
        <w:t>Рабочей программой дисциплины «</w:t>
      </w:r>
      <w:r>
        <w:t>Трансфер технологий</w:t>
      </w:r>
      <w:r w:rsidRPr="00C44821">
        <w:t>» предусмотрена самостоятел</w:t>
      </w:r>
      <w:r w:rsidRPr="00C44821">
        <w:t>ь</w:t>
      </w:r>
      <w:r w:rsidRPr="00C44821">
        <w:t xml:space="preserve">ная работа студентов в объеме </w:t>
      </w:r>
      <w:r>
        <w:t>20 час</w:t>
      </w:r>
      <w:r w:rsidRPr="00C44821">
        <w:t>ов. Самостоятельная работа проводится с целью углубл</w:t>
      </w:r>
      <w:r w:rsidRPr="00C44821">
        <w:t>е</w:t>
      </w:r>
      <w:r w:rsidRPr="00C44821">
        <w:t>ния знаний по дисциплине и предусматривает:</w:t>
      </w:r>
    </w:p>
    <w:p w14:paraId="036D9DCE" w14:textId="77777777" w:rsidR="00370B88" w:rsidRPr="00C44821" w:rsidRDefault="00370B88" w:rsidP="00C44821">
      <w:pPr>
        <w:numPr>
          <w:ilvl w:val="0"/>
          <w:numId w:val="15"/>
        </w:numPr>
        <w:overflowPunct w:val="0"/>
        <w:ind w:left="1134" w:right="-2" w:hanging="425"/>
        <w:jc w:val="both"/>
      </w:pPr>
      <w:r w:rsidRPr="00C44821">
        <w:lastRenderedPageBreak/>
        <w:t>чтение студентами рекомендованной литературы и усвоение теоретического матер</w:t>
      </w:r>
      <w:r w:rsidRPr="00C44821">
        <w:t>и</w:t>
      </w:r>
      <w:r w:rsidRPr="00C44821">
        <w:t>ала дисциплины;</w:t>
      </w:r>
    </w:p>
    <w:p w14:paraId="1F4B8A3B" w14:textId="77777777" w:rsidR="00370B88" w:rsidRPr="00C44821" w:rsidRDefault="00370B88" w:rsidP="00C44821">
      <w:pPr>
        <w:numPr>
          <w:ilvl w:val="0"/>
          <w:numId w:val="15"/>
        </w:numPr>
        <w:overflowPunct w:val="0"/>
        <w:ind w:left="1134" w:right="-2" w:hanging="425"/>
        <w:jc w:val="both"/>
      </w:pPr>
      <w:r w:rsidRPr="00C44821">
        <w:t>подготовку к практическим занятиям, устным опросам, тестированиям и контрол</w:t>
      </w:r>
      <w:r w:rsidRPr="00C44821">
        <w:t>ь</w:t>
      </w:r>
      <w:r w:rsidRPr="00C44821">
        <w:t>н</w:t>
      </w:r>
      <w:r>
        <w:t>ым</w:t>
      </w:r>
      <w:r w:rsidRPr="00C44821">
        <w:t xml:space="preserve"> работ</w:t>
      </w:r>
      <w:r>
        <w:t>ам</w:t>
      </w:r>
      <w:r w:rsidRPr="00C44821">
        <w:t>;</w:t>
      </w:r>
    </w:p>
    <w:p w14:paraId="3002BB39" w14:textId="77777777" w:rsidR="00370B88" w:rsidRPr="00C44821" w:rsidRDefault="00370B88" w:rsidP="00C44821">
      <w:pPr>
        <w:numPr>
          <w:ilvl w:val="0"/>
          <w:numId w:val="15"/>
        </w:numPr>
        <w:overflowPunct w:val="0"/>
        <w:ind w:left="1134" w:right="-2" w:hanging="425"/>
        <w:jc w:val="both"/>
      </w:pPr>
      <w:r w:rsidRPr="00C44821">
        <w:t>работу с Интернет-источниками;</w:t>
      </w:r>
    </w:p>
    <w:p w14:paraId="73D53F9D" w14:textId="77777777" w:rsidR="00370B88" w:rsidRPr="00C44821" w:rsidRDefault="00370B88" w:rsidP="00C44821">
      <w:pPr>
        <w:numPr>
          <w:ilvl w:val="0"/>
          <w:numId w:val="15"/>
        </w:numPr>
        <w:overflowPunct w:val="0"/>
        <w:ind w:left="1134" w:right="-2" w:hanging="425"/>
        <w:jc w:val="both"/>
      </w:pPr>
      <w:r w:rsidRPr="00C44821">
        <w:t>подготовку к сдаче практических работ, защите практической работы, сдаче зачета.</w:t>
      </w:r>
    </w:p>
    <w:p w14:paraId="56F655EE" w14:textId="77777777" w:rsidR="00370B88" w:rsidRPr="00C44821" w:rsidRDefault="00370B88" w:rsidP="00C44821">
      <w:pPr>
        <w:overflowPunct w:val="0"/>
        <w:ind w:right="-2" w:firstLine="567"/>
        <w:jc w:val="both"/>
      </w:pPr>
      <w:r w:rsidRPr="00C44821">
        <w:t>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законспектированный на лекциях, необходимо регулярно дополнять сведениями из литературных источников, представленных в рабочей программе дисциплины «</w:t>
      </w:r>
      <w:r>
        <w:t>Основы биохимии</w:t>
      </w:r>
      <w:r w:rsidRPr="00C44821">
        <w:t>», а также из иных источников, рекоменд</w:t>
      </w:r>
      <w:r w:rsidRPr="00C44821">
        <w:t>о</w:t>
      </w:r>
      <w:r w:rsidRPr="00C44821">
        <w:t>ванных преподавателем. По каждой из тем для самостоятельного изучения, приведенных в р</w:t>
      </w:r>
      <w:r w:rsidRPr="00C44821">
        <w:t>а</w:t>
      </w:r>
      <w:r w:rsidRPr="00C44821">
        <w:t>бочей программе дисциплины, следует сначала прочитать рекомендованную литературу и при необходимости составить краткий конспект основных положений, терминов, сведений, треб</w:t>
      </w:r>
      <w:r w:rsidRPr="00C44821">
        <w:t>у</w:t>
      </w:r>
      <w:r w:rsidRPr="00C44821">
        <w:t>ющих запоминания и являющихся основополагающими в этой теме и для освоения последу</w:t>
      </w:r>
      <w:r w:rsidRPr="00C44821">
        <w:t>ю</w:t>
      </w:r>
      <w:r w:rsidRPr="00C44821">
        <w:t>щих разделов курса.</w:t>
      </w:r>
    </w:p>
    <w:p w14:paraId="434B7AE1" w14:textId="77777777" w:rsidR="00370B88" w:rsidRPr="00C44821" w:rsidRDefault="00370B88" w:rsidP="00C44821">
      <w:pPr>
        <w:overflowPunct w:val="0"/>
        <w:ind w:right="-2" w:firstLine="567"/>
        <w:jc w:val="both"/>
      </w:pPr>
      <w:r w:rsidRPr="00C44821">
        <w:t>Перед посещением практического занятия изучите теорию вопроса, предполагаемого к изучению, ознакомьтесь с руководством по соответствующей работе.</w:t>
      </w:r>
    </w:p>
    <w:p w14:paraId="41B5E766" w14:textId="77777777" w:rsidR="00370B88" w:rsidRPr="00C44821" w:rsidRDefault="00370B88" w:rsidP="00C44821">
      <w:pPr>
        <w:overflowPunct w:val="0"/>
        <w:ind w:right="-2" w:firstLine="567"/>
        <w:jc w:val="both"/>
      </w:pPr>
      <w:r w:rsidRPr="00C44821">
        <w:t>Регулярно отводите время для повторения пройденного материала, проверяя свои знания, умения и навыки по контрольным вопросам.</w:t>
      </w:r>
    </w:p>
    <w:p w14:paraId="7A7B0FD7" w14:textId="77777777" w:rsidR="00370B88" w:rsidRPr="00C44821" w:rsidRDefault="00370B88" w:rsidP="00C44821">
      <w:pPr>
        <w:overflowPunct w:val="0"/>
        <w:ind w:right="-2" w:firstLine="567"/>
        <w:jc w:val="both"/>
      </w:pPr>
      <w:r w:rsidRPr="00C44821">
        <w:t>К выполнению контрольных работ рекомендуется приступать только после усвоения вс</w:t>
      </w:r>
      <w:r w:rsidRPr="00C44821">
        <w:t>е</w:t>
      </w:r>
      <w:r w:rsidRPr="00C44821">
        <w:t>го учебного материала дисциплины.</w:t>
      </w:r>
    </w:p>
    <w:p w14:paraId="5E1B9880" w14:textId="77777777" w:rsidR="00370B88" w:rsidRPr="00C44821" w:rsidRDefault="00370B88" w:rsidP="00C44821">
      <w:pPr>
        <w:overflowPunct w:val="0"/>
        <w:ind w:right="-2" w:firstLine="567"/>
        <w:jc w:val="both"/>
      </w:pPr>
      <w:r w:rsidRPr="00C44821">
        <w:t>Рекомендации по освоению контрольных и письменных работ:</w:t>
      </w:r>
    </w:p>
    <w:p w14:paraId="63B647D4" w14:textId="77777777" w:rsidR="00370B88" w:rsidRPr="00C44821" w:rsidRDefault="00370B88" w:rsidP="00C44821">
      <w:pPr>
        <w:numPr>
          <w:ilvl w:val="0"/>
          <w:numId w:val="14"/>
        </w:numPr>
        <w:overflowPunct w:val="0"/>
        <w:ind w:left="1134" w:right="-2" w:hanging="425"/>
        <w:jc w:val="both"/>
      </w:pPr>
      <w:r w:rsidRPr="00C44821">
        <w:t>контрольную работу следует выполнять полностью, т.е. решить все задачи и отв</w:t>
      </w:r>
      <w:r w:rsidRPr="00C44821">
        <w:t>е</w:t>
      </w:r>
      <w:r w:rsidRPr="00C44821">
        <w:t>тить на все вопросы задания; непонятный вопрос или задачу не следует пропускать; в этом случае необходимо обратиться за помощью к преподавателю;</w:t>
      </w:r>
    </w:p>
    <w:p w14:paraId="62EE8E58" w14:textId="77777777" w:rsidR="00370B88" w:rsidRPr="00C44821" w:rsidRDefault="00370B88" w:rsidP="00C44821">
      <w:pPr>
        <w:numPr>
          <w:ilvl w:val="0"/>
          <w:numId w:val="14"/>
        </w:numPr>
        <w:overflowPunct w:val="0"/>
        <w:ind w:left="1134" w:right="-2" w:hanging="425"/>
        <w:jc w:val="both"/>
      </w:pPr>
      <w:r w:rsidRPr="00C44821">
        <w:t>ответы в контрольных работах излагать ясно, точно и полно, таким образом, чтобы преподавателю был ясен весь ход рассуждений;</w:t>
      </w:r>
    </w:p>
    <w:p w14:paraId="74D7A93F" w14:textId="77777777" w:rsidR="00370B88" w:rsidRPr="00C44821" w:rsidRDefault="00370B88" w:rsidP="00C44821">
      <w:pPr>
        <w:numPr>
          <w:ilvl w:val="0"/>
          <w:numId w:val="14"/>
        </w:numPr>
        <w:overflowPunct w:val="0"/>
        <w:ind w:left="1134" w:right="-2" w:hanging="425"/>
        <w:jc w:val="both"/>
      </w:pPr>
      <w:r w:rsidRPr="00C44821">
        <w:t>при выполнении расчётов необходимо внимательно относиться к единицам измер</w:t>
      </w:r>
      <w:r w:rsidRPr="00C44821">
        <w:t>е</w:t>
      </w:r>
      <w:r w:rsidRPr="00C44821">
        <w:t>ния всех величин, входящих в ту или иную формулу, и проверять, в каких единицах измерения должен быть результат;</w:t>
      </w:r>
    </w:p>
    <w:p w14:paraId="1084C994" w14:textId="77777777" w:rsidR="00370B88" w:rsidRPr="00C44821" w:rsidRDefault="00370B88" w:rsidP="00C44821">
      <w:pPr>
        <w:numPr>
          <w:ilvl w:val="0"/>
          <w:numId w:val="14"/>
        </w:numPr>
        <w:overflowPunct w:val="0"/>
        <w:ind w:left="1134" w:right="-2" w:hanging="425"/>
        <w:jc w:val="both"/>
      </w:pPr>
      <w:r w:rsidRPr="00C44821">
        <w:t>контрольная работа выполняется на листах формата А4;</w:t>
      </w:r>
    </w:p>
    <w:p w14:paraId="5135F7A0" w14:textId="77777777" w:rsidR="00370B88" w:rsidRPr="00C44821" w:rsidRDefault="00370B88" w:rsidP="00C44821">
      <w:pPr>
        <w:numPr>
          <w:ilvl w:val="0"/>
          <w:numId w:val="14"/>
        </w:numPr>
        <w:overflowPunct w:val="0"/>
        <w:ind w:left="1134" w:right="-2" w:hanging="425"/>
        <w:jc w:val="both"/>
      </w:pPr>
      <w:r w:rsidRPr="00C44821">
        <w:t>не допускаются перечёркивания, вставки, произвольное сокращение слов и каких-либо обозначений, не применяемых в литературе по изучаемой дисциплине;</w:t>
      </w:r>
    </w:p>
    <w:p w14:paraId="1E698C32" w14:textId="77777777" w:rsidR="00370B88" w:rsidRPr="00C44821" w:rsidRDefault="00370B88" w:rsidP="00C44821">
      <w:pPr>
        <w:numPr>
          <w:ilvl w:val="0"/>
          <w:numId w:val="14"/>
        </w:numPr>
        <w:overflowPunct w:val="0"/>
        <w:ind w:left="1134" w:right="-2" w:hanging="425"/>
        <w:jc w:val="both"/>
      </w:pPr>
      <w:r w:rsidRPr="00C44821">
        <w:t>неудовлетворительное оформление контрольной работы может быть причиной её незачёта; небрежность письма и грамматические ошибки недопустимы;</w:t>
      </w:r>
    </w:p>
    <w:p w14:paraId="52341030" w14:textId="77777777" w:rsidR="00370B88" w:rsidRPr="00C44821" w:rsidRDefault="00370B88" w:rsidP="00C44821">
      <w:pPr>
        <w:numPr>
          <w:ilvl w:val="0"/>
          <w:numId w:val="14"/>
        </w:numPr>
        <w:overflowPunct w:val="0"/>
        <w:ind w:left="1134" w:right="-2" w:hanging="425"/>
        <w:jc w:val="both"/>
      </w:pPr>
      <w:r w:rsidRPr="00C44821">
        <w:t>на каждой странице работы необходимо оставлять поля;</w:t>
      </w:r>
    </w:p>
    <w:p w14:paraId="325DD9DB" w14:textId="77777777" w:rsidR="00370B88" w:rsidRPr="00C44821" w:rsidRDefault="00370B88" w:rsidP="00C44821">
      <w:pPr>
        <w:numPr>
          <w:ilvl w:val="0"/>
          <w:numId w:val="14"/>
        </w:numPr>
        <w:overflowPunct w:val="0"/>
        <w:ind w:left="1134" w:right="-2" w:hanging="425"/>
        <w:jc w:val="both"/>
      </w:pPr>
      <w:r w:rsidRPr="00C44821">
        <w:t>в шапке контрольной работы необходимо написать фамилию, инициалы, группу, направление, курс, наименование дисциплины, номер контрольного задания.</w:t>
      </w:r>
    </w:p>
    <w:p w14:paraId="557B66EC" w14:textId="77777777" w:rsidR="00370B88" w:rsidRPr="00C44821" w:rsidRDefault="00370B88" w:rsidP="00C44821">
      <w:pPr>
        <w:overflowPunct w:val="0"/>
        <w:ind w:left="1134" w:right="-2" w:firstLine="567"/>
        <w:jc w:val="both"/>
      </w:pPr>
    </w:p>
    <w:p w14:paraId="7A2846B2" w14:textId="77777777" w:rsidR="00370B88" w:rsidRPr="00C44821" w:rsidRDefault="00370B88" w:rsidP="00C44821">
      <w:pPr>
        <w:overflowPunct w:val="0"/>
        <w:ind w:right="-2" w:firstLine="567"/>
        <w:jc w:val="both"/>
      </w:pPr>
      <w:r w:rsidRPr="00C44821">
        <w:t>Совокупная оценка работы студента в семестре складывается из оценки текущей работы в семестре:</w:t>
      </w:r>
    </w:p>
    <w:p w14:paraId="762D0822" w14:textId="77777777" w:rsidR="00370B88" w:rsidRPr="00C44821" w:rsidRDefault="00370B88" w:rsidP="005C0D30">
      <w:pPr>
        <w:numPr>
          <w:ilvl w:val="0"/>
          <w:numId w:val="13"/>
        </w:numPr>
        <w:overflowPunct w:val="0"/>
        <w:ind w:left="1134" w:right="-2" w:hanging="425"/>
        <w:jc w:val="both"/>
      </w:pPr>
      <w:r w:rsidRPr="00C44821">
        <w:t xml:space="preserve">оценки за </w:t>
      </w:r>
      <w:r>
        <w:t>доклад по данной в начале семестра теме</w:t>
      </w:r>
      <w:r w:rsidRPr="00C44821">
        <w:t xml:space="preserve"> – максимально </w:t>
      </w:r>
      <w:r>
        <w:t>60</w:t>
      </w:r>
      <w:r w:rsidRPr="00C44821">
        <w:t xml:space="preserve"> балл</w:t>
      </w:r>
      <w:r>
        <w:t>ов</w:t>
      </w:r>
      <w:r w:rsidRPr="00C44821">
        <w:t>.</w:t>
      </w:r>
    </w:p>
    <w:p w14:paraId="389DE8BA" w14:textId="77777777" w:rsidR="00370B88" w:rsidRPr="00C44821" w:rsidRDefault="00370B88" w:rsidP="00C44821">
      <w:pPr>
        <w:overflowPunct w:val="0"/>
        <w:ind w:right="-2" w:firstLine="567"/>
        <w:jc w:val="both"/>
      </w:pPr>
      <w:r w:rsidRPr="00C44821">
        <w:t>Максимальная оценка текущей работы в каждом семестре составляет 60 баллов. К сдаче экзаменов допускаются студенты, набравшие в семестре не менее 3</w:t>
      </w:r>
      <w:r>
        <w:t>6</w:t>
      </w:r>
      <w:r w:rsidRPr="00C44821">
        <w:t xml:space="preserve"> баллов.</w:t>
      </w:r>
    </w:p>
    <w:p w14:paraId="1CF60276" w14:textId="77777777" w:rsidR="00370B88" w:rsidRPr="00C44821" w:rsidRDefault="00370B88" w:rsidP="00C44821">
      <w:pPr>
        <w:overflowPunct w:val="0"/>
        <w:ind w:right="-2" w:firstLine="567"/>
        <w:jc w:val="both"/>
      </w:pPr>
      <w:r w:rsidRPr="00C44821">
        <w:t xml:space="preserve">Максимальное суммарное количество баллов, которое может набрать обучаемый на </w:t>
      </w:r>
      <w:r>
        <w:t>зач</w:t>
      </w:r>
      <w:r>
        <w:t>е</w:t>
      </w:r>
      <w:r>
        <w:t>те</w:t>
      </w:r>
      <w:r w:rsidRPr="00C44821">
        <w:t>, равняется 40.</w:t>
      </w:r>
    </w:p>
    <w:p w14:paraId="24C92902" w14:textId="77777777" w:rsidR="00370B88" w:rsidRPr="00C44821" w:rsidRDefault="00370B88" w:rsidP="00C44821">
      <w:pPr>
        <w:overflowPunct w:val="0"/>
        <w:ind w:right="-2" w:firstLine="567"/>
        <w:jc w:val="both"/>
      </w:pPr>
      <w:r w:rsidRPr="00C44821">
        <w:t>Если обучаемый в процессе выполнения заданий набрал менее 2</w:t>
      </w:r>
      <w:r>
        <w:t>4</w:t>
      </w:r>
      <w:r w:rsidRPr="00C44821">
        <w:t xml:space="preserve"> баллов, </w:t>
      </w:r>
      <w:r>
        <w:t>зачет</w:t>
      </w:r>
      <w:r w:rsidRPr="00C44821">
        <w:t xml:space="preserve"> по данной дисциплине считается не сданным.</w:t>
      </w:r>
    </w:p>
    <w:p w14:paraId="5436F7C9" w14:textId="77777777" w:rsidR="00370B88" w:rsidRPr="00C44821" w:rsidRDefault="00370B88" w:rsidP="00C44821">
      <w:pPr>
        <w:overflowPunct w:val="0"/>
        <w:ind w:right="-2" w:firstLine="567"/>
        <w:jc w:val="both"/>
      </w:pPr>
      <w:r w:rsidRPr="00C44821">
        <w:t>Общая оценка результатов освоения дисциплины складывается из числа баллов, набра</w:t>
      </w:r>
      <w:r w:rsidRPr="00C44821">
        <w:t>н</w:t>
      </w:r>
      <w:r w:rsidRPr="00C44821">
        <w:t xml:space="preserve">ных в семестре и на </w:t>
      </w:r>
      <w:r>
        <w:t>зачете</w:t>
      </w:r>
      <w:r w:rsidRPr="00C44821">
        <w:t>. Максимальная общая оценка в семестре составляет 100 баллов.</w:t>
      </w:r>
    </w:p>
    <w:p w14:paraId="5BCCAD7D" w14:textId="77777777" w:rsidR="00370B88" w:rsidRPr="00C44821" w:rsidRDefault="00370B88" w:rsidP="00C44821">
      <w:pPr>
        <w:overflowPunct w:val="0"/>
        <w:ind w:right="-2" w:firstLine="567"/>
        <w:jc w:val="both"/>
      </w:pPr>
      <w:r w:rsidRPr="00C44821">
        <w:t>2. Для студентов, обучающихся по очной форме, с использованием электронного образ</w:t>
      </w:r>
      <w:r w:rsidRPr="00C44821">
        <w:t>о</w:t>
      </w:r>
      <w:r w:rsidRPr="00C44821">
        <w:t>вания и дистанционных образовательных технологий.</w:t>
      </w:r>
    </w:p>
    <w:p w14:paraId="56287B96" w14:textId="77777777" w:rsidR="00370B88" w:rsidRPr="00C44821" w:rsidRDefault="00370B88" w:rsidP="00C44821">
      <w:pPr>
        <w:overflowPunct w:val="0"/>
        <w:ind w:right="-2" w:firstLine="567"/>
        <w:jc w:val="both"/>
      </w:pPr>
      <w:r w:rsidRPr="00C44821">
        <w:lastRenderedPageBreak/>
        <w:t>При использовании электронного обучения и дистанционных образовательных технол</w:t>
      </w:r>
      <w:r w:rsidRPr="00C44821">
        <w:t>о</w:t>
      </w:r>
      <w:r w:rsidRPr="00C44821">
        <w:t>гий занятия полностью или частично проводятся в режиме онлайн. Объем дисциплины и ра</w:t>
      </w:r>
      <w:r w:rsidRPr="00C44821">
        <w:t>с</w:t>
      </w:r>
      <w:r w:rsidRPr="00C44821">
        <w:t>пределение нагрузки по видам работ соответствует рабочей программе дисциплины. Распред</w:t>
      </w:r>
      <w:r w:rsidRPr="00C44821">
        <w:t>е</w:t>
      </w:r>
      <w:r w:rsidRPr="00C44821">
        <w:t>ление баллов соответствует п.1 либо может быть изменено в соответствии с решением кафедры, в случае перехода на ЭО и ДОТ в процессе обучения. Решение кафедры об используемых те</w:t>
      </w:r>
      <w:r w:rsidRPr="00C44821">
        <w:t>х</w:t>
      </w:r>
      <w:r w:rsidRPr="00C44821">
        <w:t>нологиях и системе оценивания достижений обучающихся принимается с учетом мнения вед</w:t>
      </w:r>
      <w:r w:rsidRPr="00C44821">
        <w:t>у</w:t>
      </w:r>
      <w:r w:rsidRPr="00C44821">
        <w:t>щего преподавателя и доводится до обучающихся.</w:t>
      </w:r>
    </w:p>
    <w:p w14:paraId="6A1A07E6" w14:textId="77777777" w:rsidR="00370B88" w:rsidRPr="00C44821" w:rsidRDefault="00370B88" w:rsidP="002D425A">
      <w:pPr>
        <w:pStyle w:val="Style95"/>
        <w:widowControl/>
        <w:spacing w:line="240" w:lineRule="auto"/>
        <w:ind w:left="389" w:hanging="389"/>
      </w:pPr>
    </w:p>
    <w:p w14:paraId="03ADFDAA" w14:textId="77777777" w:rsidR="00370B88" w:rsidRPr="00936095" w:rsidRDefault="00370B88" w:rsidP="002D425A">
      <w:pPr>
        <w:pStyle w:val="Style95"/>
        <w:widowControl/>
        <w:spacing w:line="240" w:lineRule="auto"/>
        <w:ind w:firstLine="0"/>
        <w:rPr>
          <w:rStyle w:val="FontStyle140"/>
          <w:sz w:val="24"/>
          <w:szCs w:val="24"/>
        </w:rPr>
      </w:pPr>
      <w:r>
        <w:rPr>
          <w:rStyle w:val="FontStyle140"/>
          <w:sz w:val="24"/>
          <w:szCs w:val="24"/>
        </w:rPr>
        <w:t>12</w:t>
      </w:r>
      <w:r w:rsidRPr="000A684E">
        <w:rPr>
          <w:rStyle w:val="FontStyle140"/>
          <w:sz w:val="24"/>
          <w:szCs w:val="24"/>
        </w:rPr>
        <w:t>. </w:t>
      </w:r>
      <w:r w:rsidRPr="00936095">
        <w:rPr>
          <w:rStyle w:val="FontStyle140"/>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(ПРИ НЕОБХОДИМОСТИ)</w:t>
      </w:r>
    </w:p>
    <w:p w14:paraId="44E926F1" w14:textId="77777777" w:rsidR="00370B88" w:rsidRPr="00F239E2" w:rsidRDefault="00370B88" w:rsidP="00F239E2">
      <w:pPr>
        <w:overflowPunct w:val="0"/>
        <w:ind w:right="-2"/>
      </w:pPr>
    </w:p>
    <w:p w14:paraId="3F87D0A1" w14:textId="77777777" w:rsidR="00370B88" w:rsidRPr="00F239E2" w:rsidRDefault="00370B88"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Использование информационных технологий при осуществлении образовательного процесса по дисциплине осуществляется в соответствии с утвержденным Положением об Электронной и</w:t>
      </w:r>
      <w:r w:rsidRPr="00F239E2">
        <w:rPr>
          <w:rStyle w:val="FontStyle140"/>
          <w:b w:val="0"/>
          <w:bCs w:val="0"/>
          <w:sz w:val="24"/>
          <w:szCs w:val="24"/>
        </w:rPr>
        <w:t>н</w:t>
      </w:r>
      <w:r w:rsidRPr="00F239E2">
        <w:rPr>
          <w:rStyle w:val="FontStyle140"/>
          <w:b w:val="0"/>
          <w:bCs w:val="0"/>
          <w:sz w:val="24"/>
          <w:szCs w:val="24"/>
        </w:rPr>
        <w:t>формационно-образовательной среде ИАТЭ НИЯУ МИФИ.</w:t>
      </w:r>
    </w:p>
    <w:p w14:paraId="585B8B9A" w14:textId="77777777" w:rsidR="00370B88" w:rsidRDefault="00370B88" w:rsidP="00F239E2">
      <w:pPr>
        <w:pStyle w:val="Style95"/>
        <w:widowControl/>
        <w:spacing w:line="240" w:lineRule="auto"/>
        <w:ind w:firstLine="0"/>
        <w:jc w:val="both"/>
        <w:rPr>
          <w:rStyle w:val="FontStyle140"/>
          <w:b w:val="0"/>
          <w:bCs w:val="0"/>
          <w:sz w:val="24"/>
          <w:szCs w:val="24"/>
        </w:rPr>
      </w:pPr>
    </w:p>
    <w:p w14:paraId="4B0767FD" w14:textId="77777777" w:rsidR="00370B88" w:rsidRPr="00F239E2" w:rsidRDefault="00370B88"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Электронная система управления обучением (LMS) используется для реализации образовател</w:t>
      </w:r>
      <w:r w:rsidRPr="00F239E2">
        <w:rPr>
          <w:rStyle w:val="FontStyle140"/>
          <w:b w:val="0"/>
          <w:bCs w:val="0"/>
          <w:sz w:val="24"/>
          <w:szCs w:val="24"/>
        </w:rPr>
        <w:t>ь</w:t>
      </w:r>
      <w:r w:rsidRPr="00F239E2">
        <w:rPr>
          <w:rStyle w:val="FontStyle140"/>
          <w:b w:val="0"/>
          <w:bCs w:val="0"/>
          <w:sz w:val="24"/>
          <w:szCs w:val="24"/>
        </w:rPr>
        <w:t>ных программ при очном, дистанционном и смешенном режиме обучения. Система реализует следующие основные функции:</w:t>
      </w:r>
    </w:p>
    <w:p w14:paraId="762D34F7"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Создание и управление классами,</w:t>
      </w:r>
    </w:p>
    <w:p w14:paraId="3F55E2B0"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Создание курсов,</w:t>
      </w:r>
    </w:p>
    <w:p w14:paraId="5CE6569F"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Организация записи учащихся на курс,</w:t>
      </w:r>
    </w:p>
    <w:p w14:paraId="0B96060E"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Предоставление доступа к учебным материалам для учащихся,</w:t>
      </w:r>
    </w:p>
    <w:p w14:paraId="1572F6F8"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Публикация заданий для учеников,</w:t>
      </w:r>
    </w:p>
    <w:p w14:paraId="76793E30"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Оценка заданий учащихся, проведение тестов и отслеживание прогресса обучения,</w:t>
      </w:r>
    </w:p>
    <w:p w14:paraId="2453BD30"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Организация взаимодействия участников образовательного процесса.</w:t>
      </w:r>
    </w:p>
    <w:p w14:paraId="3B8D96C1" w14:textId="77777777" w:rsidR="00370B88" w:rsidRDefault="00370B88"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Система интегрируется с дополнительными сервисами, обеспечивающими возможность и</w:t>
      </w:r>
      <w:r w:rsidRPr="00F239E2">
        <w:rPr>
          <w:rStyle w:val="FontStyle140"/>
          <w:b w:val="0"/>
          <w:bCs w:val="0"/>
          <w:sz w:val="24"/>
          <w:szCs w:val="24"/>
        </w:rPr>
        <w:t>с</w:t>
      </w:r>
      <w:r w:rsidRPr="00F239E2">
        <w:rPr>
          <w:rStyle w:val="FontStyle140"/>
          <w:b w:val="0"/>
          <w:bCs w:val="0"/>
          <w:sz w:val="24"/>
          <w:szCs w:val="24"/>
        </w:rPr>
        <w:t>пользования таких функций как рабочий календарь, видео связь, многопользовательское реда</w:t>
      </w:r>
      <w:r w:rsidRPr="00F239E2">
        <w:rPr>
          <w:rStyle w:val="FontStyle140"/>
          <w:b w:val="0"/>
          <w:bCs w:val="0"/>
          <w:sz w:val="24"/>
          <w:szCs w:val="24"/>
        </w:rPr>
        <w:t>к</w:t>
      </w:r>
      <w:r w:rsidRPr="00F239E2">
        <w:rPr>
          <w:rStyle w:val="FontStyle140"/>
          <w:b w:val="0"/>
          <w:bCs w:val="0"/>
          <w:sz w:val="24"/>
          <w:szCs w:val="24"/>
        </w:rPr>
        <w:t>тирование документов, создание форм опросников, интерактивная доска для рисования. Авт</w:t>
      </w:r>
      <w:r w:rsidRPr="00F239E2">
        <w:rPr>
          <w:rStyle w:val="FontStyle140"/>
          <w:b w:val="0"/>
          <w:bCs w:val="0"/>
          <w:sz w:val="24"/>
          <w:szCs w:val="24"/>
        </w:rPr>
        <w:t>о</w:t>
      </w:r>
      <w:r w:rsidRPr="00F239E2">
        <w:rPr>
          <w:rStyle w:val="FontStyle140"/>
          <w:b w:val="0"/>
          <w:bCs w:val="0"/>
          <w:sz w:val="24"/>
          <w:szCs w:val="24"/>
        </w:rPr>
        <w:t>ризация пользователей в системе осуществляется посредством корпоративных аккаунтов, пр</w:t>
      </w:r>
      <w:r w:rsidRPr="00F239E2">
        <w:rPr>
          <w:rStyle w:val="FontStyle140"/>
          <w:b w:val="0"/>
          <w:bCs w:val="0"/>
          <w:sz w:val="24"/>
          <w:szCs w:val="24"/>
        </w:rPr>
        <w:t>и</w:t>
      </w:r>
      <w:r w:rsidRPr="00F239E2">
        <w:rPr>
          <w:rStyle w:val="FontStyle140"/>
          <w:b w:val="0"/>
          <w:bCs w:val="0"/>
          <w:sz w:val="24"/>
          <w:szCs w:val="24"/>
        </w:rPr>
        <w:t>вязанных к домену oiate.ru.</w:t>
      </w:r>
    </w:p>
    <w:p w14:paraId="41DD4C6B" w14:textId="77777777" w:rsidR="00370B88" w:rsidRPr="00F239E2" w:rsidRDefault="00370B88" w:rsidP="00F239E2">
      <w:pPr>
        <w:pStyle w:val="Style95"/>
        <w:widowControl/>
        <w:spacing w:line="240" w:lineRule="auto"/>
        <w:ind w:firstLine="0"/>
        <w:jc w:val="both"/>
        <w:rPr>
          <w:rStyle w:val="FontStyle140"/>
          <w:b w:val="0"/>
          <w:bCs w:val="0"/>
          <w:sz w:val="24"/>
          <w:szCs w:val="24"/>
        </w:rPr>
      </w:pPr>
    </w:p>
    <w:p w14:paraId="61C98AB2" w14:textId="77777777" w:rsidR="00370B88" w:rsidRDefault="00370B88" w:rsidP="00F239E2">
      <w:pPr>
        <w:overflowPunct w:val="0"/>
        <w:ind w:right="-2"/>
        <w:rPr>
          <w:b/>
          <w:bCs/>
          <w:i/>
          <w:iCs/>
        </w:rPr>
      </w:pPr>
      <w:r>
        <w:rPr>
          <w:b/>
          <w:bCs/>
          <w:i/>
          <w:iCs/>
        </w:rPr>
        <w:t>12</w:t>
      </w:r>
      <w:r w:rsidRPr="00F239E2">
        <w:rPr>
          <w:b/>
          <w:bCs/>
          <w:i/>
          <w:iCs/>
        </w:rPr>
        <w:t>.1. Перечень информационных технологий</w:t>
      </w:r>
      <w:r w:rsidRPr="00493F60">
        <w:rPr>
          <w:rStyle w:val="af3"/>
          <w:b/>
          <w:bCs/>
          <w:i/>
          <w:iCs/>
          <w:color w:val="FF0000"/>
        </w:rPr>
        <w:footnoteReference w:id="4"/>
      </w:r>
    </w:p>
    <w:p w14:paraId="0BDAC91A" w14:textId="77777777" w:rsidR="00370B88" w:rsidRPr="00493F60" w:rsidRDefault="00370B88" w:rsidP="00E840EC">
      <w:pPr>
        <w:overflowPunct w:val="0"/>
        <w:ind w:right="-2" w:firstLine="720"/>
        <w:jc w:val="both"/>
      </w:pPr>
    </w:p>
    <w:p w14:paraId="63619647" w14:textId="77777777" w:rsidR="00370B88" w:rsidRPr="00493F60" w:rsidRDefault="00370B88" w:rsidP="00E840EC">
      <w:pPr>
        <w:overflowPunct w:val="0"/>
        <w:ind w:right="-2" w:firstLine="720"/>
        <w:jc w:val="both"/>
      </w:pPr>
      <w:r w:rsidRPr="00493F60">
        <w:t>При осуществлении образовательного процесса по дисциплине используются следу</w:t>
      </w:r>
      <w:r w:rsidRPr="00493F60">
        <w:t>ю</w:t>
      </w:r>
      <w:r w:rsidRPr="00493F60">
        <w:t xml:space="preserve">щие информационные технологии: </w:t>
      </w:r>
    </w:p>
    <w:p w14:paraId="31CF0599" w14:textId="77777777" w:rsidR="00370B88" w:rsidRPr="00493F60" w:rsidRDefault="00370B88" w:rsidP="00E840EC">
      <w:pPr>
        <w:pStyle w:val="a5"/>
        <w:numPr>
          <w:ilvl w:val="0"/>
          <w:numId w:val="2"/>
        </w:numPr>
        <w:overflowPunct w:val="0"/>
        <w:ind w:right="-2"/>
        <w:jc w:val="both"/>
      </w:pPr>
      <w:r w:rsidRPr="00493F60">
        <w:t xml:space="preserve">проведение лекций и практических занятий с использованием слайд-презентаций; </w:t>
      </w:r>
    </w:p>
    <w:p w14:paraId="6E169652" w14:textId="77777777" w:rsidR="00370B88" w:rsidRPr="00493F60" w:rsidRDefault="00370B88" w:rsidP="00E840EC">
      <w:pPr>
        <w:pStyle w:val="a5"/>
        <w:numPr>
          <w:ilvl w:val="0"/>
          <w:numId w:val="2"/>
        </w:numPr>
        <w:overflowPunct w:val="0"/>
        <w:ind w:right="-2"/>
        <w:jc w:val="both"/>
      </w:pPr>
      <w:r w:rsidRPr="00493F60">
        <w:t>использование обучающих видеофильмов;</w:t>
      </w:r>
    </w:p>
    <w:p w14:paraId="7391BC86" w14:textId="77777777" w:rsidR="00370B88" w:rsidRPr="00493F60" w:rsidRDefault="00370B88" w:rsidP="00E840EC">
      <w:pPr>
        <w:pStyle w:val="a5"/>
        <w:numPr>
          <w:ilvl w:val="0"/>
          <w:numId w:val="2"/>
        </w:numPr>
        <w:overflowPunct w:val="0"/>
        <w:ind w:right="-2"/>
        <w:jc w:val="both"/>
      </w:pPr>
      <w:r w:rsidRPr="00493F60">
        <w:t xml:space="preserve">использование текстового редактора Microsoft Word; </w:t>
      </w:r>
    </w:p>
    <w:p w14:paraId="38FA60E2" w14:textId="77777777" w:rsidR="00370B88" w:rsidRPr="00493F60" w:rsidRDefault="00370B88" w:rsidP="00E840EC">
      <w:pPr>
        <w:pStyle w:val="a5"/>
        <w:numPr>
          <w:ilvl w:val="0"/>
          <w:numId w:val="2"/>
        </w:numPr>
        <w:overflowPunct w:val="0"/>
        <w:ind w:right="-2"/>
        <w:jc w:val="both"/>
      </w:pPr>
      <w:r w:rsidRPr="00493F60">
        <w:t xml:space="preserve">использование табличного редактора Microsoft Excel; </w:t>
      </w:r>
    </w:p>
    <w:p w14:paraId="78638FD8" w14:textId="77777777" w:rsidR="00370B88" w:rsidRPr="00493F60" w:rsidRDefault="00370B88" w:rsidP="00E840EC">
      <w:pPr>
        <w:pStyle w:val="a5"/>
        <w:numPr>
          <w:ilvl w:val="0"/>
          <w:numId w:val="2"/>
        </w:numPr>
        <w:overflowPunct w:val="0"/>
        <w:ind w:right="-2"/>
        <w:jc w:val="both"/>
      </w:pPr>
      <w:r w:rsidRPr="00493F60">
        <w:t xml:space="preserve">использование редактора </w:t>
      </w:r>
      <w:r w:rsidRPr="00493F60">
        <w:rPr>
          <w:lang w:val="en-US"/>
        </w:rPr>
        <w:t>BioviaDraw</w:t>
      </w:r>
      <w:r w:rsidRPr="00493F60">
        <w:t xml:space="preserve"> или аналогичного; </w:t>
      </w:r>
    </w:p>
    <w:p w14:paraId="1E925831" w14:textId="77777777" w:rsidR="00370B88" w:rsidRPr="00493F60" w:rsidRDefault="00370B88" w:rsidP="00E840EC">
      <w:pPr>
        <w:pStyle w:val="a5"/>
        <w:numPr>
          <w:ilvl w:val="0"/>
          <w:numId w:val="2"/>
        </w:numPr>
        <w:overflowPunct w:val="0"/>
        <w:ind w:right="-2"/>
        <w:jc w:val="both"/>
      </w:pPr>
      <w:r w:rsidRPr="00493F60">
        <w:t>использование компьютерного тестирования;</w:t>
      </w:r>
    </w:p>
    <w:p w14:paraId="6F4E1A0D" w14:textId="77777777" w:rsidR="00370B88" w:rsidRPr="00493F60" w:rsidRDefault="00370B88" w:rsidP="00E840EC">
      <w:pPr>
        <w:pStyle w:val="a5"/>
        <w:numPr>
          <w:ilvl w:val="0"/>
          <w:numId w:val="2"/>
        </w:numPr>
        <w:overflowPunct w:val="0"/>
        <w:ind w:right="-2"/>
        <w:jc w:val="both"/>
      </w:pPr>
      <w:r w:rsidRPr="00493F60">
        <w:t>организация взаимодействия с обучающимися посредством электронной почты и ЭИОС.</w:t>
      </w:r>
      <w:r w:rsidRPr="00493F60" w:rsidDel="00D45455">
        <w:t xml:space="preserve"> </w:t>
      </w:r>
    </w:p>
    <w:p w14:paraId="224A6527" w14:textId="77777777" w:rsidR="00370B88" w:rsidRPr="00493F60" w:rsidRDefault="00370B88" w:rsidP="00F239E2">
      <w:pPr>
        <w:overflowPunct w:val="0"/>
        <w:ind w:right="-2"/>
      </w:pPr>
    </w:p>
    <w:p w14:paraId="1B174989" w14:textId="77777777" w:rsidR="00370B88" w:rsidRPr="00185D4A" w:rsidRDefault="00370B88" w:rsidP="00F239E2">
      <w:pPr>
        <w:overflowPunct w:val="0"/>
        <w:ind w:right="-2"/>
        <w:rPr>
          <w:b/>
          <w:bCs/>
          <w:i/>
          <w:iCs/>
        </w:rPr>
      </w:pPr>
      <w:r>
        <w:rPr>
          <w:b/>
          <w:bCs/>
          <w:i/>
          <w:iCs/>
        </w:rPr>
        <w:t>12</w:t>
      </w:r>
      <w:r w:rsidRPr="00F239E2">
        <w:rPr>
          <w:b/>
          <w:bCs/>
          <w:i/>
          <w:iCs/>
        </w:rPr>
        <w:t>.2. Перечень программного обеспечения</w:t>
      </w:r>
      <w:r w:rsidRPr="00185D4A">
        <w:rPr>
          <w:b/>
          <w:bCs/>
          <w:i/>
          <w:iCs/>
          <w:color w:val="FF0000"/>
          <w:vertAlign w:val="superscript"/>
        </w:rPr>
        <w:t>4</w:t>
      </w:r>
    </w:p>
    <w:p w14:paraId="676CC15E" w14:textId="77777777" w:rsidR="00370B88" w:rsidRPr="003737FE" w:rsidRDefault="00370B88" w:rsidP="00E840EC">
      <w:pPr>
        <w:overflowPunct w:val="0"/>
        <w:ind w:right="-2" w:firstLine="567"/>
        <w:rPr>
          <w:color w:val="000000"/>
        </w:rPr>
      </w:pPr>
    </w:p>
    <w:p w14:paraId="5243209E" w14:textId="77777777" w:rsidR="00370B88" w:rsidRPr="003737FE" w:rsidRDefault="00370B88" w:rsidP="003737FE">
      <w:pPr>
        <w:overflowPunct w:val="0"/>
        <w:ind w:left="1134" w:right="-2" w:hanging="425"/>
        <w:jc w:val="both"/>
        <w:rPr>
          <w:color w:val="000000"/>
        </w:rPr>
      </w:pPr>
      <w:r w:rsidRPr="003737FE">
        <w:rPr>
          <w:color w:val="000000"/>
        </w:rPr>
        <w:t xml:space="preserve">1. Текстовый редактор Microsoft Word; </w:t>
      </w:r>
    </w:p>
    <w:p w14:paraId="744735B2" w14:textId="77777777" w:rsidR="00370B88" w:rsidRPr="003737FE" w:rsidRDefault="00370B88" w:rsidP="003737FE">
      <w:pPr>
        <w:overflowPunct w:val="0"/>
        <w:ind w:left="1134" w:right="-2" w:hanging="425"/>
        <w:jc w:val="both"/>
        <w:rPr>
          <w:color w:val="000000"/>
        </w:rPr>
      </w:pPr>
      <w:r w:rsidRPr="003737FE">
        <w:rPr>
          <w:color w:val="000000"/>
        </w:rPr>
        <w:t xml:space="preserve">2. Табличный редактор Microsoft Excel; </w:t>
      </w:r>
    </w:p>
    <w:p w14:paraId="6AE3E7DF" w14:textId="77777777" w:rsidR="00370B88" w:rsidRPr="00185D4A" w:rsidRDefault="00370B88" w:rsidP="003737FE">
      <w:pPr>
        <w:overflowPunct w:val="0"/>
        <w:ind w:left="1134" w:right="-2" w:hanging="425"/>
        <w:jc w:val="both"/>
        <w:rPr>
          <w:color w:val="000000"/>
        </w:rPr>
      </w:pPr>
      <w:r w:rsidRPr="00185D4A">
        <w:rPr>
          <w:color w:val="000000"/>
        </w:rPr>
        <w:t xml:space="preserve">3. </w:t>
      </w:r>
      <w:r w:rsidRPr="003737FE">
        <w:rPr>
          <w:color w:val="000000"/>
        </w:rPr>
        <w:t>Редактор</w:t>
      </w:r>
      <w:r w:rsidRPr="00185D4A">
        <w:rPr>
          <w:color w:val="000000"/>
        </w:rPr>
        <w:t xml:space="preserve"> </w:t>
      </w:r>
      <w:r w:rsidRPr="003737FE">
        <w:rPr>
          <w:color w:val="000000"/>
        </w:rPr>
        <w:t>презентаций</w:t>
      </w:r>
      <w:r w:rsidRPr="00185D4A">
        <w:rPr>
          <w:color w:val="000000"/>
        </w:rPr>
        <w:t xml:space="preserve"> </w:t>
      </w:r>
      <w:r w:rsidRPr="00CF0C50">
        <w:rPr>
          <w:color w:val="000000"/>
          <w:lang w:val="en-US"/>
        </w:rPr>
        <w:t>Microsoft</w:t>
      </w:r>
      <w:r w:rsidRPr="00185D4A">
        <w:rPr>
          <w:color w:val="000000"/>
        </w:rPr>
        <w:t xml:space="preserve"> </w:t>
      </w:r>
      <w:r w:rsidRPr="00CF0C50">
        <w:rPr>
          <w:color w:val="000000"/>
          <w:lang w:val="en-US"/>
        </w:rPr>
        <w:t>PowerPoint</w:t>
      </w:r>
      <w:r w:rsidRPr="00185D4A">
        <w:rPr>
          <w:color w:val="000000"/>
        </w:rPr>
        <w:t xml:space="preserve">; </w:t>
      </w:r>
    </w:p>
    <w:p w14:paraId="444339BE" w14:textId="77777777" w:rsidR="00370B88" w:rsidRPr="003737FE" w:rsidRDefault="00370B88" w:rsidP="003737FE">
      <w:pPr>
        <w:overflowPunct w:val="0"/>
        <w:ind w:left="1134" w:right="-2" w:hanging="425"/>
        <w:jc w:val="both"/>
        <w:rPr>
          <w:color w:val="000000"/>
          <w:lang w:val="en-US"/>
        </w:rPr>
      </w:pPr>
      <w:r w:rsidRPr="003737FE">
        <w:rPr>
          <w:color w:val="000000"/>
          <w:lang w:val="en-US"/>
        </w:rPr>
        <w:lastRenderedPageBreak/>
        <w:t xml:space="preserve">4. </w:t>
      </w:r>
      <w:r w:rsidRPr="003737FE">
        <w:rPr>
          <w:color w:val="000000"/>
        </w:rPr>
        <w:t>Браузеры</w:t>
      </w:r>
      <w:r w:rsidRPr="003737FE">
        <w:rPr>
          <w:color w:val="000000"/>
          <w:lang w:val="en-US"/>
        </w:rPr>
        <w:t>: Google Chrome, Internet Explorer, Yandex, Mozilla Firefox, Opera.</w:t>
      </w:r>
    </w:p>
    <w:p w14:paraId="620AFEDF" w14:textId="77777777" w:rsidR="00370B88" w:rsidRPr="003737FE" w:rsidRDefault="00370B88" w:rsidP="003737FE">
      <w:pPr>
        <w:overflowPunct w:val="0"/>
        <w:ind w:left="1134" w:right="-2" w:hanging="425"/>
        <w:jc w:val="both"/>
        <w:rPr>
          <w:color w:val="000000"/>
        </w:rPr>
      </w:pPr>
      <w:r w:rsidRPr="003737FE">
        <w:rPr>
          <w:color w:val="000000"/>
        </w:rPr>
        <w:t xml:space="preserve">5. Конструктор-тестов. Тренажер. </w:t>
      </w:r>
    </w:p>
    <w:p w14:paraId="5AE08A7A" w14:textId="77777777" w:rsidR="00370B88" w:rsidRPr="003737FE" w:rsidRDefault="00370B88" w:rsidP="003737FE">
      <w:pPr>
        <w:overflowPunct w:val="0"/>
        <w:ind w:left="1134" w:right="-2" w:hanging="425"/>
        <w:jc w:val="both"/>
        <w:rPr>
          <w:color w:val="000000"/>
        </w:rPr>
      </w:pPr>
      <w:r w:rsidRPr="003737FE">
        <w:rPr>
          <w:color w:val="000000"/>
        </w:rPr>
        <w:t xml:space="preserve">6. Лицензионное системное и прикладное программное обеспечение: </w:t>
      </w:r>
      <w:r w:rsidRPr="003737FE">
        <w:rPr>
          <w:color w:val="000000"/>
          <w:lang w:val="en-US"/>
        </w:rPr>
        <w:t>BioviaDraw</w:t>
      </w:r>
      <w:r w:rsidRPr="003737FE">
        <w:rPr>
          <w:color w:val="000000"/>
        </w:rPr>
        <w:t xml:space="preserve"> </w:t>
      </w:r>
      <w:r w:rsidRPr="003737FE">
        <w:rPr>
          <w:color w:val="000000"/>
          <w:lang w:val="en-US"/>
        </w:rPr>
        <w:t>for</w:t>
      </w:r>
      <w:r w:rsidRPr="003737FE">
        <w:rPr>
          <w:color w:val="000000"/>
        </w:rPr>
        <w:t xml:space="preserve"> </w:t>
      </w:r>
      <w:r w:rsidRPr="003737FE">
        <w:rPr>
          <w:color w:val="000000"/>
          <w:lang w:val="en-US"/>
        </w:rPr>
        <w:t>A</w:t>
      </w:r>
      <w:r w:rsidRPr="003737FE">
        <w:rPr>
          <w:color w:val="000000"/>
          <w:lang w:val="en-US"/>
        </w:rPr>
        <w:t>c</w:t>
      </w:r>
      <w:r w:rsidRPr="003737FE">
        <w:rPr>
          <w:color w:val="000000"/>
          <w:lang w:val="en-US"/>
        </w:rPr>
        <w:t>ademics</w:t>
      </w:r>
    </w:p>
    <w:p w14:paraId="732D3F83" w14:textId="77777777" w:rsidR="00370B88" w:rsidRPr="00E840EC" w:rsidRDefault="00370B88" w:rsidP="00F239E2">
      <w:pPr>
        <w:overflowPunct w:val="0"/>
        <w:ind w:right="-2"/>
      </w:pPr>
    </w:p>
    <w:p w14:paraId="29EA7296" w14:textId="77777777" w:rsidR="00370B88" w:rsidRPr="00F239E2" w:rsidRDefault="00370B88" w:rsidP="00F239E2">
      <w:pPr>
        <w:overflowPunct w:val="0"/>
        <w:ind w:right="-2"/>
        <w:rPr>
          <w:b/>
          <w:bCs/>
          <w:i/>
          <w:iCs/>
        </w:rPr>
      </w:pPr>
      <w:r>
        <w:rPr>
          <w:b/>
          <w:bCs/>
          <w:i/>
          <w:iCs/>
        </w:rPr>
        <w:t>12</w:t>
      </w:r>
      <w:r w:rsidRPr="00F239E2">
        <w:rPr>
          <w:b/>
          <w:bCs/>
          <w:i/>
          <w:iCs/>
        </w:rPr>
        <w:t>.3. Перечень информационных справочных систем</w:t>
      </w:r>
    </w:p>
    <w:p w14:paraId="223AB0D9" w14:textId="77777777" w:rsidR="00370B88" w:rsidRDefault="00370B88" w:rsidP="00C37DB7">
      <w:pPr>
        <w:pStyle w:val="Style95"/>
        <w:widowControl/>
        <w:spacing w:line="240" w:lineRule="auto"/>
        <w:ind w:firstLine="0"/>
        <w:rPr>
          <w:rStyle w:val="FontStyle140"/>
          <w:b w:val="0"/>
          <w:bCs w:val="0"/>
          <w:sz w:val="24"/>
          <w:szCs w:val="24"/>
        </w:rPr>
      </w:pPr>
    </w:p>
    <w:p w14:paraId="409F2BD4" w14:textId="77777777" w:rsidR="00370B88" w:rsidRPr="00BF22D5" w:rsidRDefault="00370B88" w:rsidP="00F239E2">
      <w:pPr>
        <w:shd w:val="clear" w:color="auto" w:fill="FFFFFF"/>
        <w:ind w:left="7" w:firstLine="702"/>
        <w:jc w:val="both"/>
        <w:rPr>
          <w:color w:val="000000"/>
        </w:rPr>
      </w:pPr>
      <w:r w:rsidRPr="00BF22D5">
        <w:rPr>
          <w:color w:val="000000"/>
        </w:rPr>
        <w:t>Доступ к электронным библиотечным ресурсам и электронной библиотечной системе (ЭБС) осуществляется посредством специальных разделов на официальном сайте ИАТЭ НИЯУ МИФИ. Обеспечен доступ к электронным каталогам библиотеки ИАТЭ НИЯУ МИФИ, а также электронным образовательным ресурсам (ЭИОС), сформированным на основании прямых д</w:t>
      </w:r>
      <w:r w:rsidRPr="00BF22D5">
        <w:rPr>
          <w:color w:val="000000"/>
        </w:rPr>
        <w:t>о</w:t>
      </w:r>
      <w:r w:rsidRPr="00BF22D5">
        <w:rPr>
          <w:color w:val="000000"/>
        </w:rPr>
        <w:t>говоров с правообладателями учебной и учебно-методической литературы, методических пос</w:t>
      </w:r>
      <w:r w:rsidRPr="00BF22D5">
        <w:rPr>
          <w:color w:val="000000"/>
        </w:rPr>
        <w:t>о</w:t>
      </w:r>
      <w:r w:rsidRPr="00BF22D5">
        <w:rPr>
          <w:color w:val="000000"/>
        </w:rPr>
        <w:t>бий:</w:t>
      </w:r>
    </w:p>
    <w:p w14:paraId="35614A4B" w14:textId="77777777" w:rsidR="00370B88" w:rsidRPr="00BF22D5" w:rsidRDefault="00370B88" w:rsidP="00F239E2">
      <w:pPr>
        <w:widowControl/>
        <w:numPr>
          <w:ilvl w:val="0"/>
          <w:numId w:val="5"/>
        </w:numPr>
        <w:shd w:val="clear" w:color="auto" w:fill="FFFFFF"/>
        <w:autoSpaceDE/>
        <w:autoSpaceDN/>
        <w:adjustRightInd/>
        <w:ind w:left="703" w:hanging="703"/>
        <w:jc w:val="both"/>
        <w:rPr>
          <w:color w:val="000000"/>
        </w:rPr>
      </w:pPr>
      <w:r w:rsidRPr="00BF22D5">
        <w:rPr>
          <w:color w:val="000000"/>
        </w:rPr>
        <w:t>Электронно-библиотечная система НИЯУ МИФИ, http://libcatalog.mephi.ru/cgi/irbis64r/cgiirbis_64.exe7C21COM=F&amp;I21DBN=BOOK&amp;Z 21ID=&amp;P21DBN=BOOK;</w:t>
      </w:r>
    </w:p>
    <w:p w14:paraId="706BF6C2"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ЭБС «Издательства Лань», https://e.lanbook.com/;</w:t>
      </w:r>
    </w:p>
    <w:p w14:paraId="78E676AC"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 система BOOK.ru, www.book.ru;</w:t>
      </w:r>
    </w:p>
    <w:p w14:paraId="3C638A9D"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Базы данных «Электронно-библиотечная система elibrary» (ЭБС elibrary);</w:t>
      </w:r>
    </w:p>
    <w:p w14:paraId="51C972B0"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Базовая версия ЭБС IPRbooks, www.iprbooks.ru;</w:t>
      </w:r>
    </w:p>
    <w:p w14:paraId="3841B8FB"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Базы данных «Электронная библиотека технического ВУЗа» www.studentlibrary.ru;</w:t>
      </w:r>
    </w:p>
    <w:p w14:paraId="4C62565D"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w:t>
      </w:r>
      <w:r w:rsidRPr="00BF22D5">
        <w:rPr>
          <w:color w:val="000000"/>
        </w:rPr>
        <w:tab/>
        <w:t>система «Айбукс.ру/ibooks.ru»,</w:t>
      </w:r>
    </w:p>
    <w:p w14:paraId="73981E2D"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http://ibooks.ru/home.php?routine=bookshelf</w:t>
      </w:r>
    </w:p>
    <w:p w14:paraId="2DCA8FDF"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 система «ЭБС ЮРАЙТ», http://urait.ru/.</w:t>
      </w:r>
    </w:p>
    <w:p w14:paraId="4EFE2AAA" w14:textId="77777777" w:rsidR="00370B88" w:rsidRPr="000A684E" w:rsidRDefault="00370B88" w:rsidP="008400D4">
      <w:pPr>
        <w:widowControl/>
      </w:pPr>
    </w:p>
    <w:p w14:paraId="07B78EA2" w14:textId="77777777" w:rsidR="00370B88" w:rsidRPr="00F239E2" w:rsidRDefault="00370B88" w:rsidP="00F239E2">
      <w:pPr>
        <w:overflowPunct w:val="0"/>
        <w:ind w:right="-2"/>
      </w:pPr>
    </w:p>
    <w:p w14:paraId="27E78C48" w14:textId="77777777" w:rsidR="00370B88" w:rsidRPr="00F74FBD" w:rsidRDefault="00370B88" w:rsidP="00F74FBD">
      <w:pPr>
        <w:pStyle w:val="Style95"/>
        <w:widowControl/>
        <w:spacing w:line="240" w:lineRule="auto"/>
        <w:ind w:firstLine="0"/>
        <w:jc w:val="both"/>
        <w:rPr>
          <w:rStyle w:val="FontStyle140"/>
          <w:sz w:val="24"/>
          <w:szCs w:val="24"/>
        </w:rPr>
      </w:pPr>
      <w:r>
        <w:rPr>
          <w:rStyle w:val="FontStyle140"/>
          <w:sz w:val="24"/>
          <w:szCs w:val="24"/>
        </w:rPr>
        <w:t>13</w:t>
      </w:r>
      <w:r w:rsidRPr="00F74FBD">
        <w:rPr>
          <w:rStyle w:val="FontStyle140"/>
          <w:sz w:val="24"/>
          <w:szCs w:val="24"/>
        </w:rPr>
        <w:t>. ОПИСАНИЕ МАТЕРИАЛЬНО-ТЕХНИЧЕСКОЙ БАЗЫ, НЕОБХОДИМОЙ ДЛЯ ОСУЩЕСТВЛЕНИЯ ОБРАЗОВАТЕЛЬНОГО ПРОЦЕССА ПО ДИСЦИПЛИНЕ</w:t>
      </w:r>
    </w:p>
    <w:p w14:paraId="78FD7F2B" w14:textId="77777777" w:rsidR="00370B88" w:rsidRDefault="00370B88" w:rsidP="00F239E2">
      <w:pPr>
        <w:overflowPunct w:val="0"/>
        <w:ind w:right="-2"/>
      </w:pPr>
    </w:p>
    <w:p w14:paraId="30048CBC" w14:textId="77777777" w:rsidR="00370B88" w:rsidRDefault="00370B88" w:rsidP="00F239E2">
      <w:pPr>
        <w:overflowPunct w:val="0"/>
        <w:ind w:right="-2"/>
      </w:pPr>
      <w:r w:rsidRPr="00F8352E">
        <w:t>Учебная аудитория, оснащенная:</w:t>
      </w:r>
    </w:p>
    <w:p w14:paraId="3997C25E" w14:textId="77777777" w:rsidR="00370B88" w:rsidRPr="00E53496" w:rsidRDefault="00370B88" w:rsidP="00F8352E">
      <w:pPr>
        <w:pStyle w:val="a5"/>
        <w:numPr>
          <w:ilvl w:val="0"/>
          <w:numId w:val="16"/>
        </w:numPr>
        <w:overflowPunct w:val="0"/>
        <w:ind w:right="-2"/>
        <w:rPr>
          <w:color w:val="000000"/>
        </w:rPr>
      </w:pPr>
      <w:r>
        <w:t xml:space="preserve">Ноутбук </w:t>
      </w:r>
      <w:r w:rsidRPr="00E53496">
        <w:rPr>
          <w:color w:val="000000"/>
        </w:rPr>
        <w:t>Asus F3Q00Jr T2130 15.4"WXGA – 1 шт.;</w:t>
      </w:r>
    </w:p>
    <w:p w14:paraId="0E086139" w14:textId="77777777" w:rsidR="00370B88" w:rsidRDefault="00370B88" w:rsidP="00F8352E">
      <w:pPr>
        <w:pStyle w:val="a5"/>
        <w:numPr>
          <w:ilvl w:val="0"/>
          <w:numId w:val="16"/>
        </w:numPr>
        <w:overflowPunct w:val="0"/>
        <w:ind w:right="-2"/>
      </w:pPr>
      <w:r w:rsidRPr="00E53496">
        <w:rPr>
          <w:color w:val="000000"/>
        </w:rPr>
        <w:t>Проектор ACER P5290</w:t>
      </w:r>
      <w:r w:rsidRPr="00F8352E">
        <w:rPr>
          <w:color w:val="FF0000"/>
        </w:rPr>
        <w:t xml:space="preserve"> </w:t>
      </w:r>
      <w:r>
        <w:t>– 1 шт.;</w:t>
      </w:r>
    </w:p>
    <w:p w14:paraId="72868FB6" w14:textId="77777777" w:rsidR="00370B88" w:rsidRDefault="00370B88" w:rsidP="00DF06BC">
      <w:pPr>
        <w:overflowPunct w:val="0"/>
        <w:ind w:right="-2"/>
        <w:jc w:val="both"/>
      </w:pPr>
      <w:r>
        <w:t>Видеолекции и лекции в форме мультимедийных презентации по дисциплине; учебные</w:t>
      </w:r>
      <w:r>
        <w:br/>
        <w:t>фильмы.</w:t>
      </w:r>
    </w:p>
    <w:p w14:paraId="2F442850" w14:textId="77777777" w:rsidR="00370B88" w:rsidRDefault="00370B88" w:rsidP="00F239E2">
      <w:pPr>
        <w:overflowPunct w:val="0"/>
        <w:ind w:right="-2"/>
      </w:pPr>
    </w:p>
    <w:p w14:paraId="64CB4DD1" w14:textId="77777777" w:rsidR="00370B88" w:rsidRPr="001919F2" w:rsidRDefault="00370B88" w:rsidP="001919F2">
      <w:pPr>
        <w:pStyle w:val="Style2"/>
        <w:widowControl/>
        <w:spacing w:line="240" w:lineRule="auto"/>
        <w:jc w:val="left"/>
      </w:pPr>
    </w:p>
    <w:p w14:paraId="66753313" w14:textId="77777777" w:rsidR="00370B88" w:rsidRDefault="00370B88" w:rsidP="00F239E2">
      <w:pPr>
        <w:pStyle w:val="aa"/>
        <w:spacing w:line="240" w:lineRule="auto"/>
        <w:ind w:firstLine="0"/>
      </w:pPr>
    </w:p>
    <w:p w14:paraId="39354C2D" w14:textId="77777777" w:rsidR="00370B88" w:rsidRPr="000A684E" w:rsidRDefault="00370B88" w:rsidP="00E12A9A">
      <w:pPr>
        <w:pStyle w:val="aa"/>
        <w:spacing w:line="240" w:lineRule="auto"/>
        <w:ind w:firstLine="0"/>
      </w:pPr>
    </w:p>
    <w:p w14:paraId="4CB81FE1" w14:textId="77777777" w:rsidR="00370B88" w:rsidRPr="000A684E" w:rsidRDefault="00370B88" w:rsidP="0021535F">
      <w:pPr>
        <w:pStyle w:val="Style103"/>
        <w:widowControl/>
        <w:spacing w:line="240" w:lineRule="auto"/>
        <w:ind w:left="1056"/>
        <w:rPr>
          <w:rStyle w:val="FontStyle138"/>
          <w:i w:val="0"/>
          <w:iCs w:val="0"/>
          <w:sz w:val="24"/>
          <w:szCs w:val="24"/>
        </w:rPr>
      </w:pPr>
    </w:p>
    <w:p w14:paraId="4EABEA28" w14:textId="77777777" w:rsidR="00370B88" w:rsidRPr="000A684E" w:rsidRDefault="00370B88" w:rsidP="002D425A">
      <w:pPr>
        <w:rPr>
          <w:b/>
          <w:bCs/>
        </w:rPr>
      </w:pPr>
      <w:r w:rsidRPr="000A684E">
        <w:rPr>
          <w:b/>
          <w:bCs/>
        </w:rPr>
        <w:t>Программу составил (а) (и):</w:t>
      </w:r>
    </w:p>
    <w:p w14:paraId="3442DE31" w14:textId="77777777" w:rsidR="00370B88" w:rsidRPr="000A684E" w:rsidRDefault="00370B88" w:rsidP="002D425A"/>
    <w:p w14:paraId="0452D998" w14:textId="77777777" w:rsidR="00370B88" w:rsidRPr="000A684E" w:rsidRDefault="00370B88" w:rsidP="002D425A"/>
    <w:p w14:paraId="79723CE2" w14:textId="77777777" w:rsidR="00370B88" w:rsidRPr="000A684E" w:rsidRDefault="00370B88" w:rsidP="002D425A">
      <w:r>
        <w:t>Н.Б.Эпштейн</w:t>
      </w:r>
      <w:r w:rsidRPr="000A684E">
        <w:t xml:space="preserve">, </w:t>
      </w:r>
      <w:r>
        <w:t>профессор</w:t>
      </w:r>
      <w:r w:rsidRPr="000A684E">
        <w:t xml:space="preserve">, </w:t>
      </w:r>
      <w:r>
        <w:t>доктор фармацевтических наукдоцент</w:t>
      </w:r>
    </w:p>
    <w:p w14:paraId="2E96B1CC" w14:textId="77777777" w:rsidR="00370B88" w:rsidRPr="000A684E" w:rsidRDefault="00370B88" w:rsidP="002D425A"/>
    <w:p w14:paraId="662FB726" w14:textId="77777777" w:rsidR="00370B88" w:rsidRPr="000A684E" w:rsidRDefault="00370B88" w:rsidP="002D425A"/>
    <w:p w14:paraId="4F92170D" w14:textId="77777777" w:rsidR="00370B88" w:rsidRPr="000A684E" w:rsidRDefault="00370B88" w:rsidP="002D425A"/>
    <w:p w14:paraId="328B3D4B" w14:textId="77777777" w:rsidR="00370B88" w:rsidRPr="000A684E" w:rsidRDefault="00370B88" w:rsidP="002D425A">
      <w:pPr>
        <w:rPr>
          <w:b/>
          <w:bCs/>
        </w:rPr>
      </w:pPr>
      <w:r w:rsidRPr="000A684E">
        <w:rPr>
          <w:b/>
          <w:bCs/>
        </w:rPr>
        <w:t>Рецензент (ы):</w:t>
      </w:r>
    </w:p>
    <w:p w14:paraId="22BB2B7B" w14:textId="77777777" w:rsidR="00370B88" w:rsidRPr="000A684E" w:rsidRDefault="00370B88" w:rsidP="002D425A"/>
    <w:p w14:paraId="017FE13C" w14:textId="77777777" w:rsidR="00370B88" w:rsidRPr="000A684E" w:rsidRDefault="00370B88" w:rsidP="002D425A"/>
    <w:p w14:paraId="21F05C38" w14:textId="77777777" w:rsidR="00370B88" w:rsidRPr="000A684E" w:rsidRDefault="00370B88" w:rsidP="000A684E">
      <w:r w:rsidRPr="000A684E">
        <w:t>И.О. Фамилия, должность, ученая степень, ученое звание</w:t>
      </w:r>
      <w:r w:rsidRPr="000A684E">
        <w:br w:type="page"/>
      </w:r>
    </w:p>
    <w:p w14:paraId="1D0E8446" w14:textId="77777777" w:rsidR="00370B88" w:rsidRPr="0035331D" w:rsidRDefault="00556590" w:rsidP="002D425A">
      <w:pPr>
        <w:rPr>
          <w:rStyle w:val="FontStyle140"/>
          <w:b w:val="0"/>
          <w:bCs w:val="0"/>
          <w:sz w:val="24"/>
          <w:szCs w:val="24"/>
        </w:rPr>
      </w:pPr>
      <w:r>
        <w:rPr>
          <w:rStyle w:val="FontStyle140"/>
          <w:noProof/>
        </w:rPr>
        <w:pict w14:anchorId="50F5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93.5pt;height:693.75pt;visibility:visible">
            <v:imagedata r:id="rId11" o:title=""/>
          </v:shape>
        </w:pict>
      </w:r>
    </w:p>
    <w:sectPr w:rsidR="00370B88" w:rsidRPr="0035331D" w:rsidSect="00C61796">
      <w:headerReference w:type="even" r:id="rId12"/>
      <w:headerReference w:type="default" r:id="rId13"/>
      <w:footerReference w:type="even" r:id="rId14"/>
      <w:footerReference w:type="default" r:id="rId15"/>
      <w:pgSz w:w="11905" w:h="16837"/>
      <w:pgMar w:top="851" w:right="567" w:bottom="851" w:left="1418"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83454" w14:textId="77777777" w:rsidR="00C61796" w:rsidRDefault="00C61796">
      <w:r>
        <w:separator/>
      </w:r>
    </w:p>
  </w:endnote>
  <w:endnote w:type="continuationSeparator" w:id="0">
    <w:p w14:paraId="7C1DB12B" w14:textId="77777777" w:rsidR="00C61796" w:rsidRDefault="00C6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1982" w14:textId="77777777" w:rsidR="00370B88" w:rsidRDefault="00370B88">
    <w:pPr>
      <w:pStyle w:val="Style15"/>
      <w:widowControl/>
      <w:jc w:val="right"/>
      <w:rPr>
        <w:rStyle w:val="FontStyle143"/>
      </w:rPr>
    </w:pPr>
    <w:r>
      <w:rPr>
        <w:rStyle w:val="FontStyle143"/>
      </w:rPr>
      <w:fldChar w:fldCharType="begin"/>
    </w:r>
    <w:r>
      <w:rPr>
        <w:rStyle w:val="FontStyle143"/>
      </w:rPr>
      <w:instrText>PAGE</w:instrText>
    </w:r>
    <w:r>
      <w:rPr>
        <w:rStyle w:val="FontStyle143"/>
      </w:rPr>
      <w:fldChar w:fldCharType="separate"/>
    </w:r>
    <w:r w:rsidR="00556590">
      <w:rPr>
        <w:rStyle w:val="FontStyle143"/>
        <w:noProof/>
      </w:rPr>
      <w:t>2</w:t>
    </w:r>
    <w:r>
      <w:rPr>
        <w:rStyle w:val="FontStyle14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75216" w14:textId="77777777" w:rsidR="00370B88" w:rsidRDefault="00370B88">
    <w:pPr>
      <w:pStyle w:val="Style15"/>
      <w:widowControl/>
      <w:jc w:val="right"/>
      <w:rPr>
        <w:rStyle w:val="FontStyle143"/>
      </w:rPr>
    </w:pPr>
    <w:r>
      <w:rPr>
        <w:rStyle w:val="FontStyle143"/>
      </w:rPr>
      <w:fldChar w:fldCharType="begin"/>
    </w:r>
    <w:r>
      <w:rPr>
        <w:rStyle w:val="FontStyle143"/>
      </w:rPr>
      <w:instrText>PAGE</w:instrText>
    </w:r>
    <w:r>
      <w:rPr>
        <w:rStyle w:val="FontStyle143"/>
      </w:rPr>
      <w:fldChar w:fldCharType="separate"/>
    </w:r>
    <w:r w:rsidR="00556590">
      <w:rPr>
        <w:rStyle w:val="FontStyle143"/>
        <w:noProof/>
      </w:rPr>
      <w:t>1</w:t>
    </w:r>
    <w:r>
      <w:rPr>
        <w:rStyle w:val="FontStyle14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7DE2F" w14:textId="77777777" w:rsidR="00C61796" w:rsidRDefault="00C61796">
      <w:r>
        <w:separator/>
      </w:r>
    </w:p>
  </w:footnote>
  <w:footnote w:type="continuationSeparator" w:id="0">
    <w:p w14:paraId="79C84C1F" w14:textId="77777777" w:rsidR="00C61796" w:rsidRDefault="00C61796">
      <w:r>
        <w:continuationSeparator/>
      </w:r>
    </w:p>
  </w:footnote>
  <w:footnote w:id="1">
    <w:p w14:paraId="02A805FB" w14:textId="77777777" w:rsidR="00370B88" w:rsidRDefault="00370B88">
      <w:pPr>
        <w:pStyle w:val="af1"/>
      </w:pPr>
    </w:p>
  </w:footnote>
  <w:footnote w:id="2">
    <w:p w14:paraId="02FA1945" w14:textId="77777777" w:rsidR="00370B88" w:rsidRDefault="00370B88">
      <w:pPr>
        <w:pStyle w:val="af1"/>
      </w:pPr>
      <w:r>
        <w:rPr>
          <w:rStyle w:val="af3"/>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 w:id="3">
    <w:p w14:paraId="4FA8308D" w14:textId="77777777" w:rsidR="00370B88" w:rsidRDefault="00370B88">
      <w:pPr>
        <w:pStyle w:val="af1"/>
      </w:pPr>
      <w:r>
        <w:rPr>
          <w:rStyle w:val="af3"/>
        </w:rPr>
        <w:footnoteRef/>
      </w:r>
      <w:r>
        <w:t xml:space="preserve"> Либо список ресурсов в свободном доступе, либо фраза «Не требуется»</w:t>
      </w:r>
    </w:p>
  </w:footnote>
  <w:footnote w:id="4">
    <w:p w14:paraId="025B82D0" w14:textId="77777777" w:rsidR="00370B88" w:rsidRDefault="00370B88">
      <w:pPr>
        <w:pStyle w:val="af1"/>
      </w:pPr>
      <w:r>
        <w:rPr>
          <w:rStyle w:val="af3"/>
        </w:rPr>
        <w:footnoteRef/>
      </w:r>
      <w:r>
        <w:t xml:space="preserve"> Пункт опциальный. Можно вместо текста написать: не требуется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1D040" w14:textId="77777777" w:rsidR="00370B88" w:rsidRDefault="00370B8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8A21E" w14:textId="77777777" w:rsidR="00370B88" w:rsidRDefault="00370B8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53EB"/>
    <w:multiLevelType w:val="multilevel"/>
    <w:tmpl w:val="64C2FCAE"/>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
    <w:nsid w:val="10750D3B"/>
    <w:multiLevelType w:val="multilevel"/>
    <w:tmpl w:val="6D34050A"/>
    <w:lvl w:ilvl="0">
      <w:start w:val="1"/>
      <w:numFmt w:val="decimal"/>
      <w:lvlText w:val="%1."/>
      <w:lvlJc w:val="left"/>
      <w:pPr>
        <w:ind w:left="77" w:hanging="360"/>
      </w:pPr>
      <w:rPr>
        <w:u w:val="none"/>
      </w:rPr>
    </w:lvl>
    <w:lvl w:ilvl="1">
      <w:start w:val="1"/>
      <w:numFmt w:val="lowerLetter"/>
      <w:lvlText w:val="%2."/>
      <w:lvlJc w:val="left"/>
      <w:pPr>
        <w:ind w:left="797" w:hanging="360"/>
      </w:pPr>
      <w:rPr>
        <w:u w:val="none"/>
      </w:rPr>
    </w:lvl>
    <w:lvl w:ilvl="2">
      <w:start w:val="1"/>
      <w:numFmt w:val="lowerRoman"/>
      <w:lvlText w:val="%3."/>
      <w:lvlJc w:val="right"/>
      <w:pPr>
        <w:ind w:left="1517" w:hanging="360"/>
      </w:pPr>
      <w:rPr>
        <w:u w:val="none"/>
      </w:rPr>
    </w:lvl>
    <w:lvl w:ilvl="3">
      <w:start w:val="1"/>
      <w:numFmt w:val="decimal"/>
      <w:lvlText w:val="%4."/>
      <w:lvlJc w:val="left"/>
      <w:pPr>
        <w:ind w:left="2237" w:hanging="360"/>
      </w:pPr>
      <w:rPr>
        <w:u w:val="none"/>
      </w:rPr>
    </w:lvl>
    <w:lvl w:ilvl="4">
      <w:start w:val="1"/>
      <w:numFmt w:val="lowerLetter"/>
      <w:lvlText w:val="%5."/>
      <w:lvlJc w:val="left"/>
      <w:pPr>
        <w:ind w:left="2957" w:hanging="360"/>
      </w:pPr>
      <w:rPr>
        <w:u w:val="none"/>
      </w:rPr>
    </w:lvl>
    <w:lvl w:ilvl="5">
      <w:start w:val="1"/>
      <w:numFmt w:val="lowerRoman"/>
      <w:lvlText w:val="%6."/>
      <w:lvlJc w:val="right"/>
      <w:pPr>
        <w:ind w:left="3677" w:hanging="360"/>
      </w:pPr>
      <w:rPr>
        <w:u w:val="none"/>
      </w:rPr>
    </w:lvl>
    <w:lvl w:ilvl="6">
      <w:start w:val="1"/>
      <w:numFmt w:val="decimal"/>
      <w:lvlText w:val="%7."/>
      <w:lvlJc w:val="left"/>
      <w:pPr>
        <w:ind w:left="4397" w:hanging="360"/>
      </w:pPr>
      <w:rPr>
        <w:u w:val="none"/>
      </w:rPr>
    </w:lvl>
    <w:lvl w:ilvl="7">
      <w:start w:val="1"/>
      <w:numFmt w:val="lowerLetter"/>
      <w:lvlText w:val="%8."/>
      <w:lvlJc w:val="left"/>
      <w:pPr>
        <w:ind w:left="5117" w:hanging="360"/>
      </w:pPr>
      <w:rPr>
        <w:u w:val="none"/>
      </w:rPr>
    </w:lvl>
    <w:lvl w:ilvl="8">
      <w:start w:val="1"/>
      <w:numFmt w:val="lowerRoman"/>
      <w:lvlText w:val="%9."/>
      <w:lvlJc w:val="right"/>
      <w:pPr>
        <w:ind w:left="5837" w:hanging="360"/>
      </w:pPr>
      <w:rPr>
        <w:u w:val="none"/>
      </w:rPr>
    </w:lvl>
  </w:abstractNum>
  <w:abstractNum w:abstractNumId="2">
    <w:nsid w:val="11006DAE"/>
    <w:multiLevelType w:val="hybridMultilevel"/>
    <w:tmpl w:val="F20E980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9F15CCA"/>
    <w:multiLevelType w:val="hybridMultilevel"/>
    <w:tmpl w:val="0A363DD6"/>
    <w:lvl w:ilvl="0" w:tplc="04190001">
      <w:start w:val="1"/>
      <w:numFmt w:val="bullet"/>
      <w:lvlText w:val=""/>
      <w:lvlJc w:val="left"/>
      <w:pPr>
        <w:ind w:left="346" w:hanging="360"/>
      </w:pPr>
      <w:rPr>
        <w:rFonts w:ascii="Symbol" w:hAnsi="Symbol" w:cs="Symbol" w:hint="default"/>
      </w:rPr>
    </w:lvl>
    <w:lvl w:ilvl="1" w:tplc="04190003">
      <w:start w:val="1"/>
      <w:numFmt w:val="bullet"/>
      <w:lvlText w:val="o"/>
      <w:lvlJc w:val="left"/>
      <w:pPr>
        <w:ind w:left="1066" w:hanging="360"/>
      </w:pPr>
      <w:rPr>
        <w:rFonts w:ascii="Courier New" w:hAnsi="Courier New" w:cs="Courier New" w:hint="default"/>
      </w:rPr>
    </w:lvl>
    <w:lvl w:ilvl="2" w:tplc="04190005">
      <w:start w:val="1"/>
      <w:numFmt w:val="bullet"/>
      <w:lvlText w:val=""/>
      <w:lvlJc w:val="left"/>
      <w:pPr>
        <w:ind w:left="1786" w:hanging="360"/>
      </w:pPr>
      <w:rPr>
        <w:rFonts w:ascii="Wingdings" w:hAnsi="Wingdings" w:cs="Wingdings" w:hint="default"/>
      </w:rPr>
    </w:lvl>
    <w:lvl w:ilvl="3" w:tplc="04190001">
      <w:start w:val="1"/>
      <w:numFmt w:val="bullet"/>
      <w:lvlText w:val=""/>
      <w:lvlJc w:val="left"/>
      <w:pPr>
        <w:ind w:left="2506" w:hanging="360"/>
      </w:pPr>
      <w:rPr>
        <w:rFonts w:ascii="Symbol" w:hAnsi="Symbol" w:cs="Symbol" w:hint="default"/>
      </w:rPr>
    </w:lvl>
    <w:lvl w:ilvl="4" w:tplc="04190003">
      <w:start w:val="1"/>
      <w:numFmt w:val="bullet"/>
      <w:lvlText w:val="o"/>
      <w:lvlJc w:val="left"/>
      <w:pPr>
        <w:ind w:left="3226" w:hanging="360"/>
      </w:pPr>
      <w:rPr>
        <w:rFonts w:ascii="Courier New" w:hAnsi="Courier New" w:cs="Courier New" w:hint="default"/>
      </w:rPr>
    </w:lvl>
    <w:lvl w:ilvl="5" w:tplc="04190005">
      <w:start w:val="1"/>
      <w:numFmt w:val="bullet"/>
      <w:lvlText w:val=""/>
      <w:lvlJc w:val="left"/>
      <w:pPr>
        <w:ind w:left="3946" w:hanging="360"/>
      </w:pPr>
      <w:rPr>
        <w:rFonts w:ascii="Wingdings" w:hAnsi="Wingdings" w:cs="Wingdings" w:hint="default"/>
      </w:rPr>
    </w:lvl>
    <w:lvl w:ilvl="6" w:tplc="04190001">
      <w:start w:val="1"/>
      <w:numFmt w:val="bullet"/>
      <w:lvlText w:val=""/>
      <w:lvlJc w:val="left"/>
      <w:pPr>
        <w:ind w:left="4666" w:hanging="360"/>
      </w:pPr>
      <w:rPr>
        <w:rFonts w:ascii="Symbol" w:hAnsi="Symbol" w:cs="Symbol" w:hint="default"/>
      </w:rPr>
    </w:lvl>
    <w:lvl w:ilvl="7" w:tplc="04190003">
      <w:start w:val="1"/>
      <w:numFmt w:val="bullet"/>
      <w:lvlText w:val="o"/>
      <w:lvlJc w:val="left"/>
      <w:pPr>
        <w:ind w:left="5386" w:hanging="360"/>
      </w:pPr>
      <w:rPr>
        <w:rFonts w:ascii="Courier New" w:hAnsi="Courier New" w:cs="Courier New" w:hint="default"/>
      </w:rPr>
    </w:lvl>
    <w:lvl w:ilvl="8" w:tplc="04190005">
      <w:start w:val="1"/>
      <w:numFmt w:val="bullet"/>
      <w:lvlText w:val=""/>
      <w:lvlJc w:val="left"/>
      <w:pPr>
        <w:ind w:left="6106" w:hanging="360"/>
      </w:pPr>
      <w:rPr>
        <w:rFonts w:ascii="Wingdings" w:hAnsi="Wingdings" w:cs="Wingdings" w:hint="default"/>
      </w:rPr>
    </w:lvl>
  </w:abstractNum>
  <w:abstractNum w:abstractNumId="4">
    <w:nsid w:val="1B7811C6"/>
    <w:multiLevelType w:val="hybridMultilevel"/>
    <w:tmpl w:val="EE7A4416"/>
    <w:lvl w:ilvl="0" w:tplc="6CE61668">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EDB6AF7"/>
    <w:multiLevelType w:val="hybridMultilevel"/>
    <w:tmpl w:val="B3880F24"/>
    <w:lvl w:ilvl="0" w:tplc="5212F888">
      <w:start w:val="1"/>
      <w:numFmt w:val="bullet"/>
      <w:lvlText w:val="-"/>
      <w:lvlJc w:val="left"/>
      <w:pPr>
        <w:ind w:left="257"/>
      </w:pPr>
      <w:rPr>
        <w:rFonts w:ascii="Times New Roman" w:eastAsia="Times New Roman" w:hAnsi="Times New Roman"/>
        <w:b w:val="0"/>
        <w:bCs w:val="0"/>
        <w:i w:val="0"/>
        <w:iCs w:val="0"/>
        <w:strike w:val="0"/>
        <w:dstrike w:val="0"/>
        <w:color w:val="000000"/>
        <w:sz w:val="28"/>
        <w:szCs w:val="28"/>
        <w:u w:val="none"/>
        <w:vertAlign w:val="baseline"/>
      </w:rPr>
    </w:lvl>
    <w:lvl w:ilvl="1" w:tplc="10A62D40">
      <w:start w:val="1"/>
      <w:numFmt w:val="bullet"/>
      <w:lvlText w:val="o"/>
      <w:lvlJc w:val="left"/>
      <w:pPr>
        <w:ind w:left="1337"/>
      </w:pPr>
      <w:rPr>
        <w:rFonts w:ascii="Times New Roman" w:eastAsia="Times New Roman" w:hAnsi="Times New Roman"/>
        <w:b w:val="0"/>
        <w:bCs w:val="0"/>
        <w:i w:val="0"/>
        <w:iCs w:val="0"/>
        <w:strike w:val="0"/>
        <w:dstrike w:val="0"/>
        <w:color w:val="000000"/>
        <w:sz w:val="28"/>
        <w:szCs w:val="28"/>
        <w:u w:val="none"/>
        <w:vertAlign w:val="baseline"/>
      </w:rPr>
    </w:lvl>
    <w:lvl w:ilvl="2" w:tplc="68F864B2">
      <w:start w:val="1"/>
      <w:numFmt w:val="bullet"/>
      <w:lvlText w:val="▪"/>
      <w:lvlJc w:val="left"/>
      <w:pPr>
        <w:ind w:left="2057"/>
      </w:pPr>
      <w:rPr>
        <w:rFonts w:ascii="Times New Roman" w:eastAsia="Times New Roman" w:hAnsi="Times New Roman"/>
        <w:b w:val="0"/>
        <w:bCs w:val="0"/>
        <w:i w:val="0"/>
        <w:iCs w:val="0"/>
        <w:strike w:val="0"/>
        <w:dstrike w:val="0"/>
        <w:color w:val="000000"/>
        <w:sz w:val="28"/>
        <w:szCs w:val="28"/>
        <w:u w:val="none"/>
        <w:vertAlign w:val="baseline"/>
      </w:rPr>
    </w:lvl>
    <w:lvl w:ilvl="3" w:tplc="9BA0CAE0">
      <w:start w:val="1"/>
      <w:numFmt w:val="bullet"/>
      <w:lvlText w:val="•"/>
      <w:lvlJc w:val="left"/>
      <w:pPr>
        <w:ind w:left="2777"/>
      </w:pPr>
      <w:rPr>
        <w:rFonts w:ascii="Times New Roman" w:eastAsia="Times New Roman" w:hAnsi="Times New Roman"/>
        <w:b w:val="0"/>
        <w:bCs w:val="0"/>
        <w:i w:val="0"/>
        <w:iCs w:val="0"/>
        <w:strike w:val="0"/>
        <w:dstrike w:val="0"/>
        <w:color w:val="000000"/>
        <w:sz w:val="28"/>
        <w:szCs w:val="28"/>
        <w:u w:val="none"/>
        <w:vertAlign w:val="baseline"/>
      </w:rPr>
    </w:lvl>
    <w:lvl w:ilvl="4" w:tplc="AADA0DEA">
      <w:start w:val="1"/>
      <w:numFmt w:val="bullet"/>
      <w:lvlText w:val="o"/>
      <w:lvlJc w:val="left"/>
      <w:pPr>
        <w:ind w:left="3497"/>
      </w:pPr>
      <w:rPr>
        <w:rFonts w:ascii="Times New Roman" w:eastAsia="Times New Roman" w:hAnsi="Times New Roman"/>
        <w:b w:val="0"/>
        <w:bCs w:val="0"/>
        <w:i w:val="0"/>
        <w:iCs w:val="0"/>
        <w:strike w:val="0"/>
        <w:dstrike w:val="0"/>
        <w:color w:val="000000"/>
        <w:sz w:val="28"/>
        <w:szCs w:val="28"/>
        <w:u w:val="none"/>
        <w:vertAlign w:val="baseline"/>
      </w:rPr>
    </w:lvl>
    <w:lvl w:ilvl="5" w:tplc="41DAB5FA">
      <w:start w:val="1"/>
      <w:numFmt w:val="bullet"/>
      <w:lvlText w:val="▪"/>
      <w:lvlJc w:val="left"/>
      <w:pPr>
        <w:ind w:left="4217"/>
      </w:pPr>
      <w:rPr>
        <w:rFonts w:ascii="Times New Roman" w:eastAsia="Times New Roman" w:hAnsi="Times New Roman"/>
        <w:b w:val="0"/>
        <w:bCs w:val="0"/>
        <w:i w:val="0"/>
        <w:iCs w:val="0"/>
        <w:strike w:val="0"/>
        <w:dstrike w:val="0"/>
        <w:color w:val="000000"/>
        <w:sz w:val="28"/>
        <w:szCs w:val="28"/>
        <w:u w:val="none"/>
        <w:vertAlign w:val="baseline"/>
      </w:rPr>
    </w:lvl>
    <w:lvl w:ilvl="6" w:tplc="B976531C">
      <w:start w:val="1"/>
      <w:numFmt w:val="bullet"/>
      <w:lvlText w:val="•"/>
      <w:lvlJc w:val="left"/>
      <w:pPr>
        <w:ind w:left="4937"/>
      </w:pPr>
      <w:rPr>
        <w:rFonts w:ascii="Times New Roman" w:eastAsia="Times New Roman" w:hAnsi="Times New Roman"/>
        <w:b w:val="0"/>
        <w:bCs w:val="0"/>
        <w:i w:val="0"/>
        <w:iCs w:val="0"/>
        <w:strike w:val="0"/>
        <w:dstrike w:val="0"/>
        <w:color w:val="000000"/>
        <w:sz w:val="28"/>
        <w:szCs w:val="28"/>
        <w:u w:val="none"/>
        <w:vertAlign w:val="baseline"/>
      </w:rPr>
    </w:lvl>
    <w:lvl w:ilvl="7" w:tplc="F348A208">
      <w:start w:val="1"/>
      <w:numFmt w:val="bullet"/>
      <w:lvlText w:val="o"/>
      <w:lvlJc w:val="left"/>
      <w:pPr>
        <w:ind w:left="5657"/>
      </w:pPr>
      <w:rPr>
        <w:rFonts w:ascii="Times New Roman" w:eastAsia="Times New Roman" w:hAnsi="Times New Roman"/>
        <w:b w:val="0"/>
        <w:bCs w:val="0"/>
        <w:i w:val="0"/>
        <w:iCs w:val="0"/>
        <w:strike w:val="0"/>
        <w:dstrike w:val="0"/>
        <w:color w:val="000000"/>
        <w:sz w:val="28"/>
        <w:szCs w:val="28"/>
        <w:u w:val="none"/>
        <w:vertAlign w:val="baseline"/>
      </w:rPr>
    </w:lvl>
    <w:lvl w:ilvl="8" w:tplc="B4860C5E">
      <w:start w:val="1"/>
      <w:numFmt w:val="bullet"/>
      <w:lvlText w:val="▪"/>
      <w:lvlJc w:val="left"/>
      <w:pPr>
        <w:ind w:left="6377"/>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6">
    <w:nsid w:val="277D2362"/>
    <w:multiLevelType w:val="hybridMultilevel"/>
    <w:tmpl w:val="43CE8498"/>
    <w:lvl w:ilvl="0" w:tplc="A558CA30">
      <w:start w:val="1"/>
      <w:numFmt w:val="decimal"/>
      <w:suff w:val="space"/>
      <w:lvlText w:val="%1."/>
      <w:lvlJc w:val="left"/>
      <w:pPr>
        <w:ind w:left="1407" w:hanging="84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27ED6243"/>
    <w:multiLevelType w:val="hybridMultilevel"/>
    <w:tmpl w:val="F3D4D4B0"/>
    <w:lvl w:ilvl="0" w:tplc="04190001">
      <w:start w:val="1"/>
      <w:numFmt w:val="bullet"/>
      <w:lvlText w:val=""/>
      <w:lvlJc w:val="left"/>
      <w:pPr>
        <w:ind w:left="920" w:hanging="360"/>
      </w:pPr>
      <w:rPr>
        <w:rFonts w:ascii="Symbol" w:hAnsi="Symbol" w:cs="Symbol" w:hint="default"/>
      </w:rPr>
    </w:lvl>
    <w:lvl w:ilvl="1" w:tplc="04190019">
      <w:start w:val="1"/>
      <w:numFmt w:val="lowerLetter"/>
      <w:lvlText w:val="%2."/>
      <w:lvlJc w:val="left"/>
      <w:pPr>
        <w:ind w:left="1640" w:hanging="360"/>
      </w:pPr>
    </w:lvl>
    <w:lvl w:ilvl="2" w:tplc="0419001B">
      <w:start w:val="1"/>
      <w:numFmt w:val="lowerRoman"/>
      <w:lvlText w:val="%3."/>
      <w:lvlJc w:val="right"/>
      <w:pPr>
        <w:ind w:left="2360" w:hanging="180"/>
      </w:pPr>
    </w:lvl>
    <w:lvl w:ilvl="3" w:tplc="0419000F">
      <w:start w:val="1"/>
      <w:numFmt w:val="decimal"/>
      <w:lvlText w:val="%4."/>
      <w:lvlJc w:val="left"/>
      <w:pPr>
        <w:ind w:left="3080" w:hanging="360"/>
      </w:pPr>
    </w:lvl>
    <w:lvl w:ilvl="4" w:tplc="04190019">
      <w:start w:val="1"/>
      <w:numFmt w:val="lowerLetter"/>
      <w:lvlText w:val="%5."/>
      <w:lvlJc w:val="left"/>
      <w:pPr>
        <w:ind w:left="3800" w:hanging="360"/>
      </w:pPr>
    </w:lvl>
    <w:lvl w:ilvl="5" w:tplc="0419001B">
      <w:start w:val="1"/>
      <w:numFmt w:val="lowerRoman"/>
      <w:lvlText w:val="%6."/>
      <w:lvlJc w:val="right"/>
      <w:pPr>
        <w:ind w:left="4520" w:hanging="180"/>
      </w:pPr>
    </w:lvl>
    <w:lvl w:ilvl="6" w:tplc="0419000F">
      <w:start w:val="1"/>
      <w:numFmt w:val="decimal"/>
      <w:lvlText w:val="%7."/>
      <w:lvlJc w:val="left"/>
      <w:pPr>
        <w:ind w:left="5240" w:hanging="360"/>
      </w:pPr>
    </w:lvl>
    <w:lvl w:ilvl="7" w:tplc="04190019">
      <w:start w:val="1"/>
      <w:numFmt w:val="lowerLetter"/>
      <w:lvlText w:val="%8."/>
      <w:lvlJc w:val="left"/>
      <w:pPr>
        <w:ind w:left="5960" w:hanging="360"/>
      </w:pPr>
    </w:lvl>
    <w:lvl w:ilvl="8" w:tplc="0419001B">
      <w:start w:val="1"/>
      <w:numFmt w:val="lowerRoman"/>
      <w:lvlText w:val="%9."/>
      <w:lvlJc w:val="right"/>
      <w:pPr>
        <w:ind w:left="6680" w:hanging="180"/>
      </w:pPr>
    </w:lvl>
  </w:abstractNum>
  <w:abstractNum w:abstractNumId="8">
    <w:nsid w:val="29375674"/>
    <w:multiLevelType w:val="multilevel"/>
    <w:tmpl w:val="E196EC70"/>
    <w:lvl w:ilvl="0">
      <w:start w:val="1"/>
      <w:numFmt w:val="bullet"/>
      <w:lvlText w:val="●"/>
      <w:lvlJc w:val="left"/>
      <w:pPr>
        <w:ind w:left="480" w:hanging="360"/>
      </w:pPr>
      <w:rPr>
        <w:rFonts w:ascii="Noto Sans Symbols" w:eastAsia="Times New Roman" w:hAnsi="Noto Sans Symbols"/>
      </w:rPr>
    </w:lvl>
    <w:lvl w:ilvl="1">
      <w:start w:val="1"/>
      <w:numFmt w:val="bullet"/>
      <w:lvlText w:val="o"/>
      <w:lvlJc w:val="left"/>
      <w:pPr>
        <w:ind w:left="1200" w:hanging="360"/>
      </w:pPr>
      <w:rPr>
        <w:rFonts w:ascii="Courier New" w:eastAsia="Times New Roman" w:hAnsi="Courier New"/>
      </w:rPr>
    </w:lvl>
    <w:lvl w:ilvl="2">
      <w:start w:val="1"/>
      <w:numFmt w:val="bullet"/>
      <w:lvlText w:val="▪"/>
      <w:lvlJc w:val="left"/>
      <w:pPr>
        <w:ind w:left="1920" w:hanging="360"/>
      </w:pPr>
      <w:rPr>
        <w:rFonts w:ascii="Noto Sans Symbols" w:eastAsia="Times New Roman" w:hAnsi="Noto Sans Symbols"/>
      </w:rPr>
    </w:lvl>
    <w:lvl w:ilvl="3">
      <w:start w:val="1"/>
      <w:numFmt w:val="bullet"/>
      <w:lvlText w:val="●"/>
      <w:lvlJc w:val="left"/>
      <w:pPr>
        <w:ind w:left="2640" w:hanging="360"/>
      </w:pPr>
      <w:rPr>
        <w:rFonts w:ascii="Noto Sans Symbols" w:eastAsia="Times New Roman" w:hAnsi="Noto Sans Symbols"/>
      </w:rPr>
    </w:lvl>
    <w:lvl w:ilvl="4">
      <w:start w:val="1"/>
      <w:numFmt w:val="bullet"/>
      <w:lvlText w:val="o"/>
      <w:lvlJc w:val="left"/>
      <w:pPr>
        <w:ind w:left="3360" w:hanging="360"/>
      </w:pPr>
      <w:rPr>
        <w:rFonts w:ascii="Courier New" w:eastAsia="Times New Roman" w:hAnsi="Courier New"/>
      </w:rPr>
    </w:lvl>
    <w:lvl w:ilvl="5">
      <w:start w:val="1"/>
      <w:numFmt w:val="bullet"/>
      <w:lvlText w:val="▪"/>
      <w:lvlJc w:val="left"/>
      <w:pPr>
        <w:ind w:left="4080" w:hanging="360"/>
      </w:pPr>
      <w:rPr>
        <w:rFonts w:ascii="Noto Sans Symbols" w:eastAsia="Times New Roman" w:hAnsi="Noto Sans Symbols"/>
      </w:rPr>
    </w:lvl>
    <w:lvl w:ilvl="6">
      <w:start w:val="1"/>
      <w:numFmt w:val="bullet"/>
      <w:lvlText w:val="●"/>
      <w:lvlJc w:val="left"/>
      <w:pPr>
        <w:ind w:left="4800" w:hanging="360"/>
      </w:pPr>
      <w:rPr>
        <w:rFonts w:ascii="Noto Sans Symbols" w:eastAsia="Times New Roman" w:hAnsi="Noto Sans Symbols"/>
      </w:rPr>
    </w:lvl>
    <w:lvl w:ilvl="7">
      <w:start w:val="1"/>
      <w:numFmt w:val="bullet"/>
      <w:lvlText w:val="o"/>
      <w:lvlJc w:val="left"/>
      <w:pPr>
        <w:ind w:left="5520" w:hanging="360"/>
      </w:pPr>
      <w:rPr>
        <w:rFonts w:ascii="Courier New" w:eastAsia="Times New Roman" w:hAnsi="Courier New"/>
      </w:rPr>
    </w:lvl>
    <w:lvl w:ilvl="8">
      <w:start w:val="1"/>
      <w:numFmt w:val="bullet"/>
      <w:lvlText w:val="▪"/>
      <w:lvlJc w:val="left"/>
      <w:pPr>
        <w:ind w:left="6240" w:hanging="360"/>
      </w:pPr>
      <w:rPr>
        <w:rFonts w:ascii="Noto Sans Symbols" w:eastAsia="Times New Roman" w:hAnsi="Noto Sans Symbols"/>
      </w:rPr>
    </w:lvl>
  </w:abstractNum>
  <w:abstractNum w:abstractNumId="9">
    <w:nsid w:val="2C54490E"/>
    <w:multiLevelType w:val="hybridMultilevel"/>
    <w:tmpl w:val="CA1E6824"/>
    <w:lvl w:ilvl="0" w:tplc="86E6CD02">
      <w:start w:val="1"/>
      <w:numFmt w:val="bullet"/>
      <w:lvlText w:val=""/>
      <w:lvlJc w:val="left"/>
      <w:pPr>
        <w:ind w:left="346" w:hanging="360"/>
      </w:pPr>
      <w:rPr>
        <w:rFonts w:ascii="Symbol" w:hAnsi="Symbol" w:cs="Symbol" w:hint="default"/>
      </w:rPr>
    </w:lvl>
    <w:lvl w:ilvl="1" w:tplc="04190003">
      <w:start w:val="1"/>
      <w:numFmt w:val="bullet"/>
      <w:lvlText w:val="o"/>
      <w:lvlJc w:val="left"/>
      <w:pPr>
        <w:ind w:left="1066" w:hanging="360"/>
      </w:pPr>
      <w:rPr>
        <w:rFonts w:ascii="Courier New" w:hAnsi="Courier New" w:cs="Courier New" w:hint="default"/>
      </w:rPr>
    </w:lvl>
    <w:lvl w:ilvl="2" w:tplc="04190005">
      <w:start w:val="1"/>
      <w:numFmt w:val="bullet"/>
      <w:lvlText w:val=""/>
      <w:lvlJc w:val="left"/>
      <w:pPr>
        <w:ind w:left="1786" w:hanging="360"/>
      </w:pPr>
      <w:rPr>
        <w:rFonts w:ascii="Wingdings" w:hAnsi="Wingdings" w:cs="Wingdings" w:hint="default"/>
      </w:rPr>
    </w:lvl>
    <w:lvl w:ilvl="3" w:tplc="04190001">
      <w:start w:val="1"/>
      <w:numFmt w:val="bullet"/>
      <w:lvlText w:val=""/>
      <w:lvlJc w:val="left"/>
      <w:pPr>
        <w:ind w:left="2506" w:hanging="360"/>
      </w:pPr>
      <w:rPr>
        <w:rFonts w:ascii="Symbol" w:hAnsi="Symbol" w:cs="Symbol" w:hint="default"/>
      </w:rPr>
    </w:lvl>
    <w:lvl w:ilvl="4" w:tplc="04190003">
      <w:start w:val="1"/>
      <w:numFmt w:val="bullet"/>
      <w:lvlText w:val="o"/>
      <w:lvlJc w:val="left"/>
      <w:pPr>
        <w:ind w:left="3226" w:hanging="360"/>
      </w:pPr>
      <w:rPr>
        <w:rFonts w:ascii="Courier New" w:hAnsi="Courier New" w:cs="Courier New" w:hint="default"/>
      </w:rPr>
    </w:lvl>
    <w:lvl w:ilvl="5" w:tplc="04190005">
      <w:start w:val="1"/>
      <w:numFmt w:val="bullet"/>
      <w:lvlText w:val=""/>
      <w:lvlJc w:val="left"/>
      <w:pPr>
        <w:ind w:left="3946" w:hanging="360"/>
      </w:pPr>
      <w:rPr>
        <w:rFonts w:ascii="Wingdings" w:hAnsi="Wingdings" w:cs="Wingdings" w:hint="default"/>
      </w:rPr>
    </w:lvl>
    <w:lvl w:ilvl="6" w:tplc="04190001">
      <w:start w:val="1"/>
      <w:numFmt w:val="bullet"/>
      <w:lvlText w:val=""/>
      <w:lvlJc w:val="left"/>
      <w:pPr>
        <w:ind w:left="4666" w:hanging="360"/>
      </w:pPr>
      <w:rPr>
        <w:rFonts w:ascii="Symbol" w:hAnsi="Symbol" w:cs="Symbol" w:hint="default"/>
      </w:rPr>
    </w:lvl>
    <w:lvl w:ilvl="7" w:tplc="04190003">
      <w:start w:val="1"/>
      <w:numFmt w:val="bullet"/>
      <w:lvlText w:val="o"/>
      <w:lvlJc w:val="left"/>
      <w:pPr>
        <w:ind w:left="5386" w:hanging="360"/>
      </w:pPr>
      <w:rPr>
        <w:rFonts w:ascii="Courier New" w:hAnsi="Courier New" w:cs="Courier New" w:hint="default"/>
      </w:rPr>
    </w:lvl>
    <w:lvl w:ilvl="8" w:tplc="04190005">
      <w:start w:val="1"/>
      <w:numFmt w:val="bullet"/>
      <w:lvlText w:val=""/>
      <w:lvlJc w:val="left"/>
      <w:pPr>
        <w:ind w:left="6106" w:hanging="360"/>
      </w:pPr>
      <w:rPr>
        <w:rFonts w:ascii="Wingdings" w:hAnsi="Wingdings" w:cs="Wingdings" w:hint="default"/>
      </w:rPr>
    </w:lvl>
  </w:abstractNum>
  <w:abstractNum w:abstractNumId="10">
    <w:nsid w:val="379A5B86"/>
    <w:multiLevelType w:val="multilevel"/>
    <w:tmpl w:val="D3AE6F2C"/>
    <w:lvl w:ilvl="0">
      <w:start w:val="1"/>
      <w:numFmt w:val="decimal"/>
      <w:lvlText w:val="%1."/>
      <w:lvlJc w:val="left"/>
      <w:pPr>
        <w:ind w:left="624" w:hanging="397"/>
      </w:pPr>
    </w:lvl>
    <w:lvl w:ilvl="1">
      <w:start w:val="1"/>
      <w:numFmt w:val="decimal"/>
      <w:lvlText w:val="%2."/>
      <w:lvlJc w:val="left"/>
      <w:pPr>
        <w:ind w:left="227" w:firstLine="904"/>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1">
    <w:nsid w:val="387F1C36"/>
    <w:multiLevelType w:val="hybridMultilevel"/>
    <w:tmpl w:val="B7D626EC"/>
    <w:lvl w:ilvl="0" w:tplc="914CAA3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97B7423"/>
    <w:multiLevelType w:val="multilevel"/>
    <w:tmpl w:val="8A2895B8"/>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3">
    <w:nsid w:val="3E6C0112"/>
    <w:multiLevelType w:val="hybridMultilevel"/>
    <w:tmpl w:val="224627DC"/>
    <w:lvl w:ilvl="0" w:tplc="3EA6C2A0">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415470"/>
    <w:multiLevelType w:val="hybridMultilevel"/>
    <w:tmpl w:val="2B98E19C"/>
    <w:lvl w:ilvl="0" w:tplc="52FAAE3C">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3347195"/>
    <w:multiLevelType w:val="hybridMultilevel"/>
    <w:tmpl w:val="61F44E80"/>
    <w:lvl w:ilvl="0" w:tplc="52FAAE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40A7AA1"/>
    <w:multiLevelType w:val="hybridMultilevel"/>
    <w:tmpl w:val="685855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90622D6"/>
    <w:multiLevelType w:val="hybridMultilevel"/>
    <w:tmpl w:val="DE4EE532"/>
    <w:lvl w:ilvl="0" w:tplc="994C70B2">
      <w:start w:val="1"/>
      <w:numFmt w:val="decimal"/>
      <w:lvlText w:val="%1)"/>
      <w:lvlJc w:val="left"/>
      <w:pPr>
        <w:ind w:left="712" w:hanging="705"/>
      </w:pPr>
      <w:rPr>
        <w:rFonts w:hint="default"/>
      </w:rPr>
    </w:lvl>
    <w:lvl w:ilvl="1" w:tplc="04190019">
      <w:start w:val="1"/>
      <w:numFmt w:val="lowerLetter"/>
      <w:lvlText w:val="%2."/>
      <w:lvlJc w:val="left"/>
      <w:pPr>
        <w:ind w:left="1087" w:hanging="360"/>
      </w:pPr>
    </w:lvl>
    <w:lvl w:ilvl="2" w:tplc="0419001B">
      <w:start w:val="1"/>
      <w:numFmt w:val="lowerRoman"/>
      <w:lvlText w:val="%3."/>
      <w:lvlJc w:val="right"/>
      <w:pPr>
        <w:ind w:left="1807" w:hanging="180"/>
      </w:pPr>
    </w:lvl>
    <w:lvl w:ilvl="3" w:tplc="0419000F">
      <w:start w:val="1"/>
      <w:numFmt w:val="decimal"/>
      <w:lvlText w:val="%4."/>
      <w:lvlJc w:val="left"/>
      <w:pPr>
        <w:ind w:left="2527" w:hanging="360"/>
      </w:pPr>
    </w:lvl>
    <w:lvl w:ilvl="4" w:tplc="04190019">
      <w:start w:val="1"/>
      <w:numFmt w:val="lowerLetter"/>
      <w:lvlText w:val="%5."/>
      <w:lvlJc w:val="left"/>
      <w:pPr>
        <w:ind w:left="3247" w:hanging="360"/>
      </w:pPr>
    </w:lvl>
    <w:lvl w:ilvl="5" w:tplc="0419001B">
      <w:start w:val="1"/>
      <w:numFmt w:val="lowerRoman"/>
      <w:lvlText w:val="%6."/>
      <w:lvlJc w:val="right"/>
      <w:pPr>
        <w:ind w:left="3967" w:hanging="180"/>
      </w:pPr>
    </w:lvl>
    <w:lvl w:ilvl="6" w:tplc="0419000F">
      <w:start w:val="1"/>
      <w:numFmt w:val="decimal"/>
      <w:lvlText w:val="%7."/>
      <w:lvlJc w:val="left"/>
      <w:pPr>
        <w:ind w:left="4687" w:hanging="360"/>
      </w:pPr>
    </w:lvl>
    <w:lvl w:ilvl="7" w:tplc="04190019">
      <w:start w:val="1"/>
      <w:numFmt w:val="lowerLetter"/>
      <w:lvlText w:val="%8."/>
      <w:lvlJc w:val="left"/>
      <w:pPr>
        <w:ind w:left="5407" w:hanging="360"/>
      </w:pPr>
    </w:lvl>
    <w:lvl w:ilvl="8" w:tplc="0419001B">
      <w:start w:val="1"/>
      <w:numFmt w:val="lowerRoman"/>
      <w:lvlText w:val="%9."/>
      <w:lvlJc w:val="right"/>
      <w:pPr>
        <w:ind w:left="6127" w:hanging="180"/>
      </w:pPr>
    </w:lvl>
  </w:abstractNum>
  <w:abstractNum w:abstractNumId="18">
    <w:nsid w:val="496A2CE1"/>
    <w:multiLevelType w:val="hybridMultilevel"/>
    <w:tmpl w:val="F20A0B7C"/>
    <w:lvl w:ilvl="0" w:tplc="FA1A4B5E">
      <w:start w:val="1"/>
      <w:numFmt w:val="bullet"/>
      <w:lvlText w:val="•"/>
      <w:lvlJc w:val="left"/>
      <w:pPr>
        <w:ind w:left="823"/>
      </w:pPr>
      <w:rPr>
        <w:rFonts w:ascii="Arial" w:eastAsia="Times New Roman" w:hAnsi="Arial"/>
        <w:b w:val="0"/>
        <w:bCs w:val="0"/>
        <w:i w:val="0"/>
        <w:iCs w:val="0"/>
        <w:strike w:val="0"/>
        <w:dstrike w:val="0"/>
        <w:color w:val="000000"/>
        <w:sz w:val="28"/>
        <w:szCs w:val="28"/>
        <w:u w:val="none"/>
        <w:vertAlign w:val="baseline"/>
      </w:rPr>
    </w:lvl>
    <w:lvl w:ilvl="1" w:tplc="5212F888">
      <w:start w:val="1"/>
      <w:numFmt w:val="bullet"/>
      <w:lvlText w:val="-"/>
      <w:lvlJc w:val="left"/>
      <w:pPr>
        <w:ind w:left="1109"/>
      </w:pPr>
      <w:rPr>
        <w:rFonts w:ascii="Times New Roman" w:eastAsia="Times New Roman" w:hAnsi="Times New Roman"/>
        <w:b w:val="0"/>
        <w:bCs w:val="0"/>
        <w:i w:val="0"/>
        <w:iCs w:val="0"/>
        <w:strike w:val="0"/>
        <w:dstrike w:val="0"/>
        <w:color w:val="000000"/>
        <w:sz w:val="28"/>
        <w:szCs w:val="28"/>
        <w:u w:val="none"/>
        <w:vertAlign w:val="baseline"/>
      </w:rPr>
    </w:lvl>
    <w:lvl w:ilvl="2" w:tplc="8FAA0E30">
      <w:start w:val="1"/>
      <w:numFmt w:val="lowerRoman"/>
      <w:lvlText w:val="%3"/>
      <w:lvlJc w:val="left"/>
      <w:pPr>
        <w:ind w:left="1908"/>
      </w:pPr>
      <w:rPr>
        <w:rFonts w:ascii="Times New Roman" w:eastAsia="Times New Roman" w:hAnsi="Times New Roman"/>
        <w:b w:val="0"/>
        <w:bCs w:val="0"/>
        <w:i w:val="0"/>
        <w:iCs w:val="0"/>
        <w:strike w:val="0"/>
        <w:dstrike w:val="0"/>
        <w:color w:val="000000"/>
        <w:sz w:val="28"/>
        <w:szCs w:val="28"/>
        <w:u w:val="none"/>
        <w:vertAlign w:val="baseline"/>
      </w:rPr>
    </w:lvl>
    <w:lvl w:ilvl="3" w:tplc="A91ABCB4">
      <w:start w:val="1"/>
      <w:numFmt w:val="decimal"/>
      <w:lvlText w:val="%4"/>
      <w:lvlJc w:val="left"/>
      <w:pPr>
        <w:ind w:left="2628"/>
      </w:pPr>
      <w:rPr>
        <w:rFonts w:ascii="Times New Roman" w:eastAsia="Times New Roman" w:hAnsi="Times New Roman"/>
        <w:b w:val="0"/>
        <w:bCs w:val="0"/>
        <w:i w:val="0"/>
        <w:iCs w:val="0"/>
        <w:strike w:val="0"/>
        <w:dstrike w:val="0"/>
        <w:color w:val="000000"/>
        <w:sz w:val="28"/>
        <w:szCs w:val="28"/>
        <w:u w:val="none"/>
        <w:vertAlign w:val="baseline"/>
      </w:rPr>
    </w:lvl>
    <w:lvl w:ilvl="4" w:tplc="D09ECC68">
      <w:start w:val="1"/>
      <w:numFmt w:val="lowerLetter"/>
      <w:lvlText w:val="%5"/>
      <w:lvlJc w:val="left"/>
      <w:pPr>
        <w:ind w:left="3348"/>
      </w:pPr>
      <w:rPr>
        <w:rFonts w:ascii="Times New Roman" w:eastAsia="Times New Roman" w:hAnsi="Times New Roman"/>
        <w:b w:val="0"/>
        <w:bCs w:val="0"/>
        <w:i w:val="0"/>
        <w:iCs w:val="0"/>
        <w:strike w:val="0"/>
        <w:dstrike w:val="0"/>
        <w:color w:val="000000"/>
        <w:sz w:val="28"/>
        <w:szCs w:val="28"/>
        <w:u w:val="none"/>
        <w:vertAlign w:val="baseline"/>
      </w:rPr>
    </w:lvl>
    <w:lvl w:ilvl="5" w:tplc="2E4C7BFC">
      <w:start w:val="1"/>
      <w:numFmt w:val="lowerRoman"/>
      <w:lvlText w:val="%6"/>
      <w:lvlJc w:val="left"/>
      <w:pPr>
        <w:ind w:left="4068"/>
      </w:pPr>
      <w:rPr>
        <w:rFonts w:ascii="Times New Roman" w:eastAsia="Times New Roman" w:hAnsi="Times New Roman"/>
        <w:b w:val="0"/>
        <w:bCs w:val="0"/>
        <w:i w:val="0"/>
        <w:iCs w:val="0"/>
        <w:strike w:val="0"/>
        <w:dstrike w:val="0"/>
        <w:color w:val="000000"/>
        <w:sz w:val="28"/>
        <w:szCs w:val="28"/>
        <w:u w:val="none"/>
        <w:vertAlign w:val="baseline"/>
      </w:rPr>
    </w:lvl>
    <w:lvl w:ilvl="6" w:tplc="DFF67884">
      <w:start w:val="1"/>
      <w:numFmt w:val="decimal"/>
      <w:lvlText w:val="%7"/>
      <w:lvlJc w:val="left"/>
      <w:pPr>
        <w:ind w:left="4788"/>
      </w:pPr>
      <w:rPr>
        <w:rFonts w:ascii="Times New Roman" w:eastAsia="Times New Roman" w:hAnsi="Times New Roman"/>
        <w:b w:val="0"/>
        <w:bCs w:val="0"/>
        <w:i w:val="0"/>
        <w:iCs w:val="0"/>
        <w:strike w:val="0"/>
        <w:dstrike w:val="0"/>
        <w:color w:val="000000"/>
        <w:sz w:val="28"/>
        <w:szCs w:val="28"/>
        <w:u w:val="none"/>
        <w:vertAlign w:val="baseline"/>
      </w:rPr>
    </w:lvl>
    <w:lvl w:ilvl="7" w:tplc="C4E05706">
      <w:start w:val="1"/>
      <w:numFmt w:val="lowerLetter"/>
      <w:lvlText w:val="%8"/>
      <w:lvlJc w:val="left"/>
      <w:pPr>
        <w:ind w:left="5508"/>
      </w:pPr>
      <w:rPr>
        <w:rFonts w:ascii="Times New Roman" w:eastAsia="Times New Roman" w:hAnsi="Times New Roman"/>
        <w:b w:val="0"/>
        <w:bCs w:val="0"/>
        <w:i w:val="0"/>
        <w:iCs w:val="0"/>
        <w:strike w:val="0"/>
        <w:dstrike w:val="0"/>
        <w:color w:val="000000"/>
        <w:sz w:val="28"/>
        <w:szCs w:val="28"/>
        <w:u w:val="none"/>
        <w:vertAlign w:val="baseline"/>
      </w:rPr>
    </w:lvl>
    <w:lvl w:ilvl="8" w:tplc="EA2C604C">
      <w:start w:val="1"/>
      <w:numFmt w:val="lowerRoman"/>
      <w:lvlText w:val="%9"/>
      <w:lvlJc w:val="left"/>
      <w:pPr>
        <w:ind w:left="62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9">
    <w:nsid w:val="4BA83F55"/>
    <w:multiLevelType w:val="hybridMultilevel"/>
    <w:tmpl w:val="D8A23C8E"/>
    <w:lvl w:ilvl="0" w:tplc="52FAAE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2555F70"/>
    <w:multiLevelType w:val="hybridMultilevel"/>
    <w:tmpl w:val="3AB8EEBE"/>
    <w:lvl w:ilvl="0" w:tplc="52FAAE3C">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5D762F6E"/>
    <w:multiLevelType w:val="hybridMultilevel"/>
    <w:tmpl w:val="86783AD8"/>
    <w:lvl w:ilvl="0" w:tplc="52FAAE3C">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F686081"/>
    <w:multiLevelType w:val="multilevel"/>
    <w:tmpl w:val="5218B9B2"/>
    <w:lvl w:ilvl="0">
      <w:start w:val="1"/>
      <w:numFmt w:val="bullet"/>
      <w:suff w:val="space"/>
      <w:lvlText w:val=""/>
      <w:lvlJc w:val="left"/>
      <w:pPr>
        <w:ind w:left="1004" w:hanging="360"/>
      </w:pPr>
      <w:rPr>
        <w:rFonts w:ascii="Symbol" w:hAnsi="Symbol" w:cs="Symbol" w:hint="default"/>
        <w:sz w:val="20"/>
        <w:szCs w:val="20"/>
      </w:rPr>
    </w:lvl>
    <w:lvl w:ilvl="1">
      <w:start w:val="1"/>
      <w:numFmt w:val="bullet"/>
      <w:lvlText w:val="o"/>
      <w:lvlJc w:val="left"/>
      <w:pPr>
        <w:tabs>
          <w:tab w:val="num" w:pos="1724"/>
        </w:tabs>
        <w:ind w:left="1724" w:hanging="360"/>
      </w:pPr>
      <w:rPr>
        <w:rFonts w:ascii="Courier New" w:hAnsi="Courier New" w:cs="Courier New" w:hint="default"/>
        <w:sz w:val="20"/>
        <w:szCs w:val="20"/>
      </w:rPr>
    </w:lvl>
    <w:lvl w:ilvl="2">
      <w:start w:val="1"/>
      <w:numFmt w:val="bullet"/>
      <w:lvlText w:val=""/>
      <w:lvlJc w:val="left"/>
      <w:pPr>
        <w:tabs>
          <w:tab w:val="num" w:pos="2444"/>
        </w:tabs>
        <w:ind w:left="2444" w:hanging="360"/>
      </w:pPr>
      <w:rPr>
        <w:rFonts w:ascii="Wingdings" w:hAnsi="Wingdings" w:cs="Wingdings" w:hint="default"/>
        <w:sz w:val="20"/>
        <w:szCs w:val="20"/>
      </w:rPr>
    </w:lvl>
    <w:lvl w:ilvl="3">
      <w:start w:val="1"/>
      <w:numFmt w:val="bullet"/>
      <w:lvlText w:val=""/>
      <w:lvlJc w:val="left"/>
      <w:pPr>
        <w:tabs>
          <w:tab w:val="num" w:pos="3164"/>
        </w:tabs>
        <w:ind w:left="3164" w:hanging="360"/>
      </w:pPr>
      <w:rPr>
        <w:rFonts w:ascii="Wingdings" w:hAnsi="Wingdings" w:cs="Wingdings" w:hint="default"/>
        <w:sz w:val="20"/>
        <w:szCs w:val="20"/>
      </w:rPr>
    </w:lvl>
    <w:lvl w:ilvl="4">
      <w:start w:val="1"/>
      <w:numFmt w:val="bullet"/>
      <w:lvlText w:val=""/>
      <w:lvlJc w:val="left"/>
      <w:pPr>
        <w:tabs>
          <w:tab w:val="num" w:pos="3884"/>
        </w:tabs>
        <w:ind w:left="3884" w:hanging="360"/>
      </w:pPr>
      <w:rPr>
        <w:rFonts w:ascii="Wingdings" w:hAnsi="Wingdings" w:cs="Wingdings" w:hint="default"/>
        <w:sz w:val="20"/>
        <w:szCs w:val="20"/>
      </w:rPr>
    </w:lvl>
    <w:lvl w:ilvl="5">
      <w:start w:val="1"/>
      <w:numFmt w:val="bullet"/>
      <w:lvlText w:val=""/>
      <w:lvlJc w:val="left"/>
      <w:pPr>
        <w:tabs>
          <w:tab w:val="num" w:pos="4604"/>
        </w:tabs>
        <w:ind w:left="4604" w:hanging="360"/>
      </w:pPr>
      <w:rPr>
        <w:rFonts w:ascii="Wingdings" w:hAnsi="Wingdings" w:cs="Wingdings" w:hint="default"/>
        <w:sz w:val="20"/>
        <w:szCs w:val="20"/>
      </w:rPr>
    </w:lvl>
    <w:lvl w:ilvl="6">
      <w:start w:val="1"/>
      <w:numFmt w:val="bullet"/>
      <w:lvlText w:val=""/>
      <w:lvlJc w:val="left"/>
      <w:pPr>
        <w:tabs>
          <w:tab w:val="num" w:pos="5324"/>
        </w:tabs>
        <w:ind w:left="5324" w:hanging="360"/>
      </w:pPr>
      <w:rPr>
        <w:rFonts w:ascii="Wingdings" w:hAnsi="Wingdings" w:cs="Wingdings" w:hint="default"/>
        <w:sz w:val="20"/>
        <w:szCs w:val="20"/>
      </w:rPr>
    </w:lvl>
    <w:lvl w:ilvl="7">
      <w:start w:val="1"/>
      <w:numFmt w:val="bullet"/>
      <w:lvlText w:val=""/>
      <w:lvlJc w:val="left"/>
      <w:pPr>
        <w:tabs>
          <w:tab w:val="num" w:pos="6044"/>
        </w:tabs>
        <w:ind w:left="6044" w:hanging="360"/>
      </w:pPr>
      <w:rPr>
        <w:rFonts w:ascii="Wingdings" w:hAnsi="Wingdings" w:cs="Wingdings" w:hint="default"/>
        <w:sz w:val="20"/>
        <w:szCs w:val="20"/>
      </w:rPr>
    </w:lvl>
    <w:lvl w:ilvl="8">
      <w:start w:val="1"/>
      <w:numFmt w:val="bullet"/>
      <w:lvlText w:val=""/>
      <w:lvlJc w:val="left"/>
      <w:pPr>
        <w:tabs>
          <w:tab w:val="num" w:pos="6764"/>
        </w:tabs>
        <w:ind w:left="6764" w:hanging="360"/>
      </w:pPr>
      <w:rPr>
        <w:rFonts w:ascii="Wingdings" w:hAnsi="Wingdings" w:cs="Wingdings" w:hint="default"/>
        <w:sz w:val="20"/>
        <w:szCs w:val="20"/>
      </w:rPr>
    </w:lvl>
  </w:abstractNum>
  <w:abstractNum w:abstractNumId="23">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4">
    <w:nsid w:val="62F4710A"/>
    <w:multiLevelType w:val="hybridMultilevel"/>
    <w:tmpl w:val="B26EB3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67A332E7"/>
    <w:multiLevelType w:val="hybridMultilevel"/>
    <w:tmpl w:val="F540535C"/>
    <w:lvl w:ilvl="0" w:tplc="52FAAE3C">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6">
    <w:nsid w:val="6CA703EF"/>
    <w:multiLevelType w:val="hybridMultilevel"/>
    <w:tmpl w:val="B016D89E"/>
    <w:lvl w:ilvl="0" w:tplc="45F05DD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B2F1638"/>
    <w:multiLevelType w:val="hybridMultilevel"/>
    <w:tmpl w:val="5302C7F2"/>
    <w:lvl w:ilvl="0" w:tplc="914CAA3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num>
  <w:num w:numId="2">
    <w:abstractNumId w:val="23"/>
  </w:num>
  <w:num w:numId="3">
    <w:abstractNumId w:val="4"/>
  </w:num>
  <w:num w:numId="4">
    <w:abstractNumId w:val="22"/>
  </w:num>
  <w:num w:numId="5">
    <w:abstractNumId w:val="17"/>
  </w:num>
  <w:num w:numId="6">
    <w:abstractNumId w:val="16"/>
  </w:num>
  <w:num w:numId="7">
    <w:abstractNumId w:val="13"/>
  </w:num>
  <w:num w:numId="8">
    <w:abstractNumId w:val="24"/>
  </w:num>
  <w:num w:numId="9">
    <w:abstractNumId w:val="3"/>
  </w:num>
  <w:num w:numId="10">
    <w:abstractNumId w:val="9"/>
  </w:num>
  <w:num w:numId="11">
    <w:abstractNumId w:val="8"/>
  </w:num>
  <w:num w:numId="12">
    <w:abstractNumId w:val="1"/>
  </w:num>
  <w:num w:numId="13">
    <w:abstractNumId w:val="21"/>
  </w:num>
  <w:num w:numId="14">
    <w:abstractNumId w:val="20"/>
  </w:num>
  <w:num w:numId="15">
    <w:abstractNumId w:val="14"/>
  </w:num>
  <w:num w:numId="16">
    <w:abstractNumId w:val="2"/>
  </w:num>
  <w:num w:numId="17">
    <w:abstractNumId w:val="10"/>
  </w:num>
  <w:num w:numId="18">
    <w:abstractNumId w:val="5"/>
  </w:num>
  <w:num w:numId="19">
    <w:abstractNumId w:val="18"/>
  </w:num>
  <w:num w:numId="20">
    <w:abstractNumId w:val="0"/>
  </w:num>
  <w:num w:numId="21">
    <w:abstractNumId w:val="12"/>
  </w:num>
  <w:num w:numId="22">
    <w:abstractNumId w:val="7"/>
  </w:num>
  <w:num w:numId="23">
    <w:abstractNumId w:val="15"/>
  </w:num>
  <w:num w:numId="24">
    <w:abstractNumId w:val="26"/>
  </w:num>
  <w:num w:numId="25">
    <w:abstractNumId w:val="19"/>
  </w:num>
  <w:num w:numId="26">
    <w:abstractNumId w:val="11"/>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autoHyphenation/>
  <w:doNotHyphenateCaps/>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3810"/>
    <w:rsid w:val="000004A1"/>
    <w:rsid w:val="00004187"/>
    <w:rsid w:val="000071CA"/>
    <w:rsid w:val="00011F55"/>
    <w:rsid w:val="00012418"/>
    <w:rsid w:val="00013B38"/>
    <w:rsid w:val="00014D3E"/>
    <w:rsid w:val="00016B91"/>
    <w:rsid w:val="00021139"/>
    <w:rsid w:val="0002575D"/>
    <w:rsid w:val="00025BE6"/>
    <w:rsid w:val="000273AA"/>
    <w:rsid w:val="000310EE"/>
    <w:rsid w:val="00031A81"/>
    <w:rsid w:val="00031F22"/>
    <w:rsid w:val="00032064"/>
    <w:rsid w:val="0004078A"/>
    <w:rsid w:val="00047BC7"/>
    <w:rsid w:val="00051D75"/>
    <w:rsid w:val="00056A78"/>
    <w:rsid w:val="00070CE5"/>
    <w:rsid w:val="00071317"/>
    <w:rsid w:val="000729F5"/>
    <w:rsid w:val="000807AE"/>
    <w:rsid w:val="00082AAC"/>
    <w:rsid w:val="000863C7"/>
    <w:rsid w:val="00090505"/>
    <w:rsid w:val="00091FD8"/>
    <w:rsid w:val="00092E6E"/>
    <w:rsid w:val="00095F6E"/>
    <w:rsid w:val="000A3B0F"/>
    <w:rsid w:val="000A684E"/>
    <w:rsid w:val="000B4BB3"/>
    <w:rsid w:val="000B7C4D"/>
    <w:rsid w:val="000C3D5D"/>
    <w:rsid w:val="000C4558"/>
    <w:rsid w:val="000C6B8D"/>
    <w:rsid w:val="000D08EB"/>
    <w:rsid w:val="000D44A7"/>
    <w:rsid w:val="000E1643"/>
    <w:rsid w:val="000F0F48"/>
    <w:rsid w:val="000F4ABD"/>
    <w:rsid w:val="0010393A"/>
    <w:rsid w:val="00107B69"/>
    <w:rsid w:val="00120ECD"/>
    <w:rsid w:val="001214FE"/>
    <w:rsid w:val="00122963"/>
    <w:rsid w:val="00134AAB"/>
    <w:rsid w:val="00135EAD"/>
    <w:rsid w:val="0014535B"/>
    <w:rsid w:val="001525D2"/>
    <w:rsid w:val="001547A4"/>
    <w:rsid w:val="001576B1"/>
    <w:rsid w:val="0016353F"/>
    <w:rsid w:val="00163C76"/>
    <w:rsid w:val="00164EC7"/>
    <w:rsid w:val="00165BD2"/>
    <w:rsid w:val="00175117"/>
    <w:rsid w:val="00176364"/>
    <w:rsid w:val="00181B5D"/>
    <w:rsid w:val="00181D93"/>
    <w:rsid w:val="001820BD"/>
    <w:rsid w:val="001825AE"/>
    <w:rsid w:val="00184AC8"/>
    <w:rsid w:val="00184D36"/>
    <w:rsid w:val="00185D4A"/>
    <w:rsid w:val="001906D9"/>
    <w:rsid w:val="00190805"/>
    <w:rsid w:val="001919F2"/>
    <w:rsid w:val="00192E31"/>
    <w:rsid w:val="001A0C15"/>
    <w:rsid w:val="001A47C9"/>
    <w:rsid w:val="001A551D"/>
    <w:rsid w:val="001B1CC2"/>
    <w:rsid w:val="001B78E9"/>
    <w:rsid w:val="001C6514"/>
    <w:rsid w:val="001C7667"/>
    <w:rsid w:val="001C7D1A"/>
    <w:rsid w:val="001D3841"/>
    <w:rsid w:val="001D72A5"/>
    <w:rsid w:val="001E026E"/>
    <w:rsid w:val="001E2CEF"/>
    <w:rsid w:val="001F16A7"/>
    <w:rsid w:val="00204F20"/>
    <w:rsid w:val="00206C04"/>
    <w:rsid w:val="0021535F"/>
    <w:rsid w:val="00216AF6"/>
    <w:rsid w:val="002248C4"/>
    <w:rsid w:val="00225C02"/>
    <w:rsid w:val="00227879"/>
    <w:rsid w:val="00232456"/>
    <w:rsid w:val="00242B97"/>
    <w:rsid w:val="002450D4"/>
    <w:rsid w:val="002463C6"/>
    <w:rsid w:val="002464E9"/>
    <w:rsid w:val="002479F3"/>
    <w:rsid w:val="002503C3"/>
    <w:rsid w:val="00253810"/>
    <w:rsid w:val="00253F08"/>
    <w:rsid w:val="00254E12"/>
    <w:rsid w:val="002550A5"/>
    <w:rsid w:val="002618CE"/>
    <w:rsid w:val="002653BE"/>
    <w:rsid w:val="00272A37"/>
    <w:rsid w:val="0028362E"/>
    <w:rsid w:val="0028649F"/>
    <w:rsid w:val="00287680"/>
    <w:rsid w:val="00294283"/>
    <w:rsid w:val="002A14F7"/>
    <w:rsid w:val="002A45AE"/>
    <w:rsid w:val="002B1607"/>
    <w:rsid w:val="002B2BEF"/>
    <w:rsid w:val="002B333A"/>
    <w:rsid w:val="002B548B"/>
    <w:rsid w:val="002B7A56"/>
    <w:rsid w:val="002C76DD"/>
    <w:rsid w:val="002D2D90"/>
    <w:rsid w:val="002D425A"/>
    <w:rsid w:val="002D5B72"/>
    <w:rsid w:val="002D7030"/>
    <w:rsid w:val="002E2EA4"/>
    <w:rsid w:val="002E30A8"/>
    <w:rsid w:val="002E5DC1"/>
    <w:rsid w:val="002F4EAF"/>
    <w:rsid w:val="00300C2E"/>
    <w:rsid w:val="00301B82"/>
    <w:rsid w:val="00305824"/>
    <w:rsid w:val="003162CF"/>
    <w:rsid w:val="003207A2"/>
    <w:rsid w:val="00326218"/>
    <w:rsid w:val="0032698A"/>
    <w:rsid w:val="003279EF"/>
    <w:rsid w:val="00334318"/>
    <w:rsid w:val="00337421"/>
    <w:rsid w:val="003378D3"/>
    <w:rsid w:val="0034001E"/>
    <w:rsid w:val="00340647"/>
    <w:rsid w:val="003465E2"/>
    <w:rsid w:val="0035331D"/>
    <w:rsid w:val="00355F16"/>
    <w:rsid w:val="00370B88"/>
    <w:rsid w:val="003737FE"/>
    <w:rsid w:val="0037423F"/>
    <w:rsid w:val="00375557"/>
    <w:rsid w:val="00376D20"/>
    <w:rsid w:val="00377829"/>
    <w:rsid w:val="00377E44"/>
    <w:rsid w:val="00396455"/>
    <w:rsid w:val="003A123D"/>
    <w:rsid w:val="003B1FBB"/>
    <w:rsid w:val="003C4216"/>
    <w:rsid w:val="003C589D"/>
    <w:rsid w:val="003C7CDB"/>
    <w:rsid w:val="003D66EF"/>
    <w:rsid w:val="003D727D"/>
    <w:rsid w:val="003D78EE"/>
    <w:rsid w:val="003E7105"/>
    <w:rsid w:val="003F22BC"/>
    <w:rsid w:val="00400354"/>
    <w:rsid w:val="0040044E"/>
    <w:rsid w:val="0040241C"/>
    <w:rsid w:val="004032E3"/>
    <w:rsid w:val="0041114D"/>
    <w:rsid w:val="0041255A"/>
    <w:rsid w:val="004224C3"/>
    <w:rsid w:val="0042325B"/>
    <w:rsid w:val="00436477"/>
    <w:rsid w:val="0043693C"/>
    <w:rsid w:val="00437C65"/>
    <w:rsid w:val="00440423"/>
    <w:rsid w:val="00446658"/>
    <w:rsid w:val="00454280"/>
    <w:rsid w:val="004542D8"/>
    <w:rsid w:val="00454459"/>
    <w:rsid w:val="0045541D"/>
    <w:rsid w:val="004564F3"/>
    <w:rsid w:val="0046315F"/>
    <w:rsid w:val="00463541"/>
    <w:rsid w:val="004660FD"/>
    <w:rsid w:val="00470185"/>
    <w:rsid w:val="00470E05"/>
    <w:rsid w:val="00470EE0"/>
    <w:rsid w:val="00485BD6"/>
    <w:rsid w:val="00490319"/>
    <w:rsid w:val="00493F60"/>
    <w:rsid w:val="004A131E"/>
    <w:rsid w:val="004A6751"/>
    <w:rsid w:val="004A75B4"/>
    <w:rsid w:val="004A7CB5"/>
    <w:rsid w:val="004B0008"/>
    <w:rsid w:val="004B2A69"/>
    <w:rsid w:val="004C27D2"/>
    <w:rsid w:val="004C464D"/>
    <w:rsid w:val="004C7C2C"/>
    <w:rsid w:val="004D4EE1"/>
    <w:rsid w:val="004D5B98"/>
    <w:rsid w:val="004E0378"/>
    <w:rsid w:val="004E03AC"/>
    <w:rsid w:val="004E41ED"/>
    <w:rsid w:val="004E6918"/>
    <w:rsid w:val="004F0562"/>
    <w:rsid w:val="004F1705"/>
    <w:rsid w:val="00501E28"/>
    <w:rsid w:val="0050389C"/>
    <w:rsid w:val="00504FA5"/>
    <w:rsid w:val="005076B7"/>
    <w:rsid w:val="00511969"/>
    <w:rsid w:val="0051314C"/>
    <w:rsid w:val="005142DB"/>
    <w:rsid w:val="00515FEF"/>
    <w:rsid w:val="005162DA"/>
    <w:rsid w:val="0051685E"/>
    <w:rsid w:val="00521492"/>
    <w:rsid w:val="0052183C"/>
    <w:rsid w:val="0052194D"/>
    <w:rsid w:val="00530306"/>
    <w:rsid w:val="005334A0"/>
    <w:rsid w:val="00547CF3"/>
    <w:rsid w:val="0055147F"/>
    <w:rsid w:val="005525B1"/>
    <w:rsid w:val="005535CF"/>
    <w:rsid w:val="00556590"/>
    <w:rsid w:val="00567193"/>
    <w:rsid w:val="00575EC3"/>
    <w:rsid w:val="00576909"/>
    <w:rsid w:val="005846B0"/>
    <w:rsid w:val="00585AA4"/>
    <w:rsid w:val="0059234D"/>
    <w:rsid w:val="005B2F3D"/>
    <w:rsid w:val="005B5E0C"/>
    <w:rsid w:val="005C04AD"/>
    <w:rsid w:val="005C09B3"/>
    <w:rsid w:val="005C0A32"/>
    <w:rsid w:val="005C0D30"/>
    <w:rsid w:val="005C1315"/>
    <w:rsid w:val="005D5442"/>
    <w:rsid w:val="005D5B1C"/>
    <w:rsid w:val="005F0362"/>
    <w:rsid w:val="00602AC5"/>
    <w:rsid w:val="00602DCE"/>
    <w:rsid w:val="0060429C"/>
    <w:rsid w:val="00612AD4"/>
    <w:rsid w:val="00615835"/>
    <w:rsid w:val="00615EA8"/>
    <w:rsid w:val="00623289"/>
    <w:rsid w:val="006365E2"/>
    <w:rsid w:val="00641DCF"/>
    <w:rsid w:val="00643BC9"/>
    <w:rsid w:val="00643DDE"/>
    <w:rsid w:val="00653472"/>
    <w:rsid w:val="00661BE5"/>
    <w:rsid w:val="00663CA6"/>
    <w:rsid w:val="00664407"/>
    <w:rsid w:val="0066550F"/>
    <w:rsid w:val="0067266D"/>
    <w:rsid w:val="006731AE"/>
    <w:rsid w:val="00676BEF"/>
    <w:rsid w:val="006829D8"/>
    <w:rsid w:val="0068372B"/>
    <w:rsid w:val="00684016"/>
    <w:rsid w:val="00686B31"/>
    <w:rsid w:val="00686F87"/>
    <w:rsid w:val="00690CAB"/>
    <w:rsid w:val="00692EED"/>
    <w:rsid w:val="006A3469"/>
    <w:rsid w:val="006B1722"/>
    <w:rsid w:val="006B4FE1"/>
    <w:rsid w:val="006C0690"/>
    <w:rsid w:val="006C5F1B"/>
    <w:rsid w:val="006D1DF4"/>
    <w:rsid w:val="006D543A"/>
    <w:rsid w:val="006E0462"/>
    <w:rsid w:val="006E0577"/>
    <w:rsid w:val="006E5526"/>
    <w:rsid w:val="006F1316"/>
    <w:rsid w:val="006F4F3F"/>
    <w:rsid w:val="00701107"/>
    <w:rsid w:val="00701B22"/>
    <w:rsid w:val="00701CFC"/>
    <w:rsid w:val="00706F80"/>
    <w:rsid w:val="0071047F"/>
    <w:rsid w:val="00712147"/>
    <w:rsid w:val="007234DB"/>
    <w:rsid w:val="00724AD1"/>
    <w:rsid w:val="00736A3A"/>
    <w:rsid w:val="007468F2"/>
    <w:rsid w:val="00751620"/>
    <w:rsid w:val="00755AC5"/>
    <w:rsid w:val="00771847"/>
    <w:rsid w:val="00783E54"/>
    <w:rsid w:val="00795397"/>
    <w:rsid w:val="00797F60"/>
    <w:rsid w:val="007A4EED"/>
    <w:rsid w:val="007A7338"/>
    <w:rsid w:val="007B2276"/>
    <w:rsid w:val="007B3D44"/>
    <w:rsid w:val="007B45ED"/>
    <w:rsid w:val="007C35BB"/>
    <w:rsid w:val="007D12FA"/>
    <w:rsid w:val="007D54DE"/>
    <w:rsid w:val="007D5642"/>
    <w:rsid w:val="007D7BAA"/>
    <w:rsid w:val="007E1C98"/>
    <w:rsid w:val="007E71C7"/>
    <w:rsid w:val="008017C1"/>
    <w:rsid w:val="00801DA9"/>
    <w:rsid w:val="008023EE"/>
    <w:rsid w:val="00805388"/>
    <w:rsid w:val="00807788"/>
    <w:rsid w:val="00811023"/>
    <w:rsid w:val="00814A66"/>
    <w:rsid w:val="00817230"/>
    <w:rsid w:val="00820771"/>
    <w:rsid w:val="008226E1"/>
    <w:rsid w:val="008272B9"/>
    <w:rsid w:val="008400D4"/>
    <w:rsid w:val="0084685B"/>
    <w:rsid w:val="008559A2"/>
    <w:rsid w:val="00856543"/>
    <w:rsid w:val="008567E2"/>
    <w:rsid w:val="008633F7"/>
    <w:rsid w:val="00876D7C"/>
    <w:rsid w:val="008824EF"/>
    <w:rsid w:val="0088280A"/>
    <w:rsid w:val="00884E1B"/>
    <w:rsid w:val="008930C7"/>
    <w:rsid w:val="00897055"/>
    <w:rsid w:val="008A25FC"/>
    <w:rsid w:val="008A5055"/>
    <w:rsid w:val="008B35D9"/>
    <w:rsid w:val="008B6D87"/>
    <w:rsid w:val="008C008E"/>
    <w:rsid w:val="008C3485"/>
    <w:rsid w:val="008C3AB6"/>
    <w:rsid w:val="008E2035"/>
    <w:rsid w:val="008E370B"/>
    <w:rsid w:val="008F692F"/>
    <w:rsid w:val="009133B6"/>
    <w:rsid w:val="00917840"/>
    <w:rsid w:val="00917F94"/>
    <w:rsid w:val="00922B34"/>
    <w:rsid w:val="0093120F"/>
    <w:rsid w:val="009337C9"/>
    <w:rsid w:val="00935AA0"/>
    <w:rsid w:val="00936095"/>
    <w:rsid w:val="009370BE"/>
    <w:rsid w:val="00940AC3"/>
    <w:rsid w:val="00941AAC"/>
    <w:rsid w:val="00955729"/>
    <w:rsid w:val="009632C0"/>
    <w:rsid w:val="009659C5"/>
    <w:rsid w:val="00974678"/>
    <w:rsid w:val="00977D02"/>
    <w:rsid w:val="0098101C"/>
    <w:rsid w:val="00983B6A"/>
    <w:rsid w:val="0098589F"/>
    <w:rsid w:val="00986161"/>
    <w:rsid w:val="00986CF7"/>
    <w:rsid w:val="00997B80"/>
    <w:rsid w:val="009A5A58"/>
    <w:rsid w:val="009A6436"/>
    <w:rsid w:val="009B24CD"/>
    <w:rsid w:val="009B4831"/>
    <w:rsid w:val="009B7B7D"/>
    <w:rsid w:val="009C0151"/>
    <w:rsid w:val="009C41E5"/>
    <w:rsid w:val="009C6F56"/>
    <w:rsid w:val="009D0FD3"/>
    <w:rsid w:val="009D637C"/>
    <w:rsid w:val="009E363F"/>
    <w:rsid w:val="009E542F"/>
    <w:rsid w:val="009F45F6"/>
    <w:rsid w:val="00A01228"/>
    <w:rsid w:val="00A05601"/>
    <w:rsid w:val="00A07717"/>
    <w:rsid w:val="00A11F3B"/>
    <w:rsid w:val="00A169E9"/>
    <w:rsid w:val="00A17ED1"/>
    <w:rsid w:val="00A31DF0"/>
    <w:rsid w:val="00A333E8"/>
    <w:rsid w:val="00A34AC1"/>
    <w:rsid w:val="00A36F18"/>
    <w:rsid w:val="00A44B12"/>
    <w:rsid w:val="00A511DF"/>
    <w:rsid w:val="00A519AC"/>
    <w:rsid w:val="00A542EE"/>
    <w:rsid w:val="00A600DC"/>
    <w:rsid w:val="00A6186F"/>
    <w:rsid w:val="00A61E40"/>
    <w:rsid w:val="00A622A1"/>
    <w:rsid w:val="00A679D7"/>
    <w:rsid w:val="00A67F8A"/>
    <w:rsid w:val="00A70850"/>
    <w:rsid w:val="00A82CB6"/>
    <w:rsid w:val="00A84B5C"/>
    <w:rsid w:val="00A861C7"/>
    <w:rsid w:val="00A87C56"/>
    <w:rsid w:val="00A93B49"/>
    <w:rsid w:val="00AA1EDD"/>
    <w:rsid w:val="00AC0A02"/>
    <w:rsid w:val="00AC355D"/>
    <w:rsid w:val="00AC3D77"/>
    <w:rsid w:val="00AC791A"/>
    <w:rsid w:val="00AD2B8A"/>
    <w:rsid w:val="00AD478B"/>
    <w:rsid w:val="00AD61F1"/>
    <w:rsid w:val="00AE02C3"/>
    <w:rsid w:val="00AE2E10"/>
    <w:rsid w:val="00AF2F88"/>
    <w:rsid w:val="00B135A1"/>
    <w:rsid w:val="00B14FA2"/>
    <w:rsid w:val="00B20964"/>
    <w:rsid w:val="00B23CBF"/>
    <w:rsid w:val="00B330A7"/>
    <w:rsid w:val="00B34831"/>
    <w:rsid w:val="00B424C1"/>
    <w:rsid w:val="00B42C11"/>
    <w:rsid w:val="00B55DA6"/>
    <w:rsid w:val="00B57E12"/>
    <w:rsid w:val="00B60BDE"/>
    <w:rsid w:val="00B6159E"/>
    <w:rsid w:val="00B7092D"/>
    <w:rsid w:val="00B71CA3"/>
    <w:rsid w:val="00B751F1"/>
    <w:rsid w:val="00B9108F"/>
    <w:rsid w:val="00B95A01"/>
    <w:rsid w:val="00B975BF"/>
    <w:rsid w:val="00BB6D11"/>
    <w:rsid w:val="00BC4559"/>
    <w:rsid w:val="00BD14EB"/>
    <w:rsid w:val="00BD4C19"/>
    <w:rsid w:val="00BD5C9A"/>
    <w:rsid w:val="00BE141B"/>
    <w:rsid w:val="00BE5105"/>
    <w:rsid w:val="00BE544B"/>
    <w:rsid w:val="00BF22D5"/>
    <w:rsid w:val="00BF3573"/>
    <w:rsid w:val="00C13AC6"/>
    <w:rsid w:val="00C14FBE"/>
    <w:rsid w:val="00C151E7"/>
    <w:rsid w:val="00C16A76"/>
    <w:rsid w:val="00C31DDD"/>
    <w:rsid w:val="00C326BE"/>
    <w:rsid w:val="00C36106"/>
    <w:rsid w:val="00C37DB7"/>
    <w:rsid w:val="00C44821"/>
    <w:rsid w:val="00C564C1"/>
    <w:rsid w:val="00C61796"/>
    <w:rsid w:val="00C67231"/>
    <w:rsid w:val="00C70D79"/>
    <w:rsid w:val="00C77A6B"/>
    <w:rsid w:val="00C83FA8"/>
    <w:rsid w:val="00C95375"/>
    <w:rsid w:val="00C9660E"/>
    <w:rsid w:val="00C97337"/>
    <w:rsid w:val="00CA7903"/>
    <w:rsid w:val="00CB09DE"/>
    <w:rsid w:val="00CB5909"/>
    <w:rsid w:val="00CC01BF"/>
    <w:rsid w:val="00CC6B16"/>
    <w:rsid w:val="00CD5590"/>
    <w:rsid w:val="00CE4A37"/>
    <w:rsid w:val="00CE7113"/>
    <w:rsid w:val="00CF0405"/>
    <w:rsid w:val="00CF0C50"/>
    <w:rsid w:val="00CF0FB2"/>
    <w:rsid w:val="00CF269E"/>
    <w:rsid w:val="00CF2DB7"/>
    <w:rsid w:val="00CF362E"/>
    <w:rsid w:val="00D03CD7"/>
    <w:rsid w:val="00D076F4"/>
    <w:rsid w:val="00D120E3"/>
    <w:rsid w:val="00D12488"/>
    <w:rsid w:val="00D126DF"/>
    <w:rsid w:val="00D172A2"/>
    <w:rsid w:val="00D40C19"/>
    <w:rsid w:val="00D41155"/>
    <w:rsid w:val="00D45455"/>
    <w:rsid w:val="00D52997"/>
    <w:rsid w:val="00D54D48"/>
    <w:rsid w:val="00D56A47"/>
    <w:rsid w:val="00D60C20"/>
    <w:rsid w:val="00D65463"/>
    <w:rsid w:val="00D65C52"/>
    <w:rsid w:val="00D82F9D"/>
    <w:rsid w:val="00D85147"/>
    <w:rsid w:val="00D85251"/>
    <w:rsid w:val="00D96BC3"/>
    <w:rsid w:val="00DD50F5"/>
    <w:rsid w:val="00DD74DC"/>
    <w:rsid w:val="00DE377B"/>
    <w:rsid w:val="00DE5412"/>
    <w:rsid w:val="00DE7CD6"/>
    <w:rsid w:val="00DF06BC"/>
    <w:rsid w:val="00DF669E"/>
    <w:rsid w:val="00DF7BBD"/>
    <w:rsid w:val="00E0301A"/>
    <w:rsid w:val="00E05CD8"/>
    <w:rsid w:val="00E05E95"/>
    <w:rsid w:val="00E10F53"/>
    <w:rsid w:val="00E12A9A"/>
    <w:rsid w:val="00E134A9"/>
    <w:rsid w:val="00E177E7"/>
    <w:rsid w:val="00E32A93"/>
    <w:rsid w:val="00E32E6B"/>
    <w:rsid w:val="00E35495"/>
    <w:rsid w:val="00E36DB6"/>
    <w:rsid w:val="00E37C70"/>
    <w:rsid w:val="00E53496"/>
    <w:rsid w:val="00E650B0"/>
    <w:rsid w:val="00E669B2"/>
    <w:rsid w:val="00E70364"/>
    <w:rsid w:val="00E707B6"/>
    <w:rsid w:val="00E80E2B"/>
    <w:rsid w:val="00E840EC"/>
    <w:rsid w:val="00E84351"/>
    <w:rsid w:val="00E84F05"/>
    <w:rsid w:val="00E8784C"/>
    <w:rsid w:val="00EA32F3"/>
    <w:rsid w:val="00EA687E"/>
    <w:rsid w:val="00EC1F06"/>
    <w:rsid w:val="00ED4224"/>
    <w:rsid w:val="00ED58AE"/>
    <w:rsid w:val="00ED7500"/>
    <w:rsid w:val="00EE61EC"/>
    <w:rsid w:val="00EE66CD"/>
    <w:rsid w:val="00F01004"/>
    <w:rsid w:val="00F01811"/>
    <w:rsid w:val="00F14ADE"/>
    <w:rsid w:val="00F15797"/>
    <w:rsid w:val="00F239E2"/>
    <w:rsid w:val="00F26EA7"/>
    <w:rsid w:val="00F44F93"/>
    <w:rsid w:val="00F72BE9"/>
    <w:rsid w:val="00F74FBD"/>
    <w:rsid w:val="00F76485"/>
    <w:rsid w:val="00F773B2"/>
    <w:rsid w:val="00F77A96"/>
    <w:rsid w:val="00F8352E"/>
    <w:rsid w:val="00F841CD"/>
    <w:rsid w:val="00F95F03"/>
    <w:rsid w:val="00FA1052"/>
    <w:rsid w:val="00FB4026"/>
    <w:rsid w:val="00FC33FD"/>
    <w:rsid w:val="00FC559D"/>
    <w:rsid w:val="00FC5922"/>
    <w:rsid w:val="00FD32C3"/>
    <w:rsid w:val="00FE3A06"/>
    <w:rsid w:val="00FE6866"/>
    <w:rsid w:val="00FF145C"/>
    <w:rsid w:val="00FF65E9"/>
    <w:rsid w:val="00FF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468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035"/>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E2035"/>
    <w:pPr>
      <w:jc w:val="both"/>
    </w:pPr>
  </w:style>
  <w:style w:type="paragraph" w:customStyle="1" w:styleId="Style2">
    <w:name w:val="Style2"/>
    <w:basedOn w:val="a"/>
    <w:uiPriority w:val="99"/>
    <w:rsid w:val="008E2035"/>
    <w:pPr>
      <w:spacing w:line="314" w:lineRule="exact"/>
      <w:jc w:val="center"/>
    </w:pPr>
  </w:style>
  <w:style w:type="paragraph" w:customStyle="1" w:styleId="Style3">
    <w:name w:val="Style3"/>
    <w:basedOn w:val="a"/>
    <w:uiPriority w:val="99"/>
    <w:rsid w:val="008E2035"/>
  </w:style>
  <w:style w:type="paragraph" w:customStyle="1" w:styleId="Style4">
    <w:name w:val="Style4"/>
    <w:basedOn w:val="a"/>
    <w:uiPriority w:val="99"/>
    <w:rsid w:val="008E2035"/>
    <w:pPr>
      <w:spacing w:line="360" w:lineRule="exact"/>
      <w:ind w:hanging="1306"/>
    </w:pPr>
  </w:style>
  <w:style w:type="paragraph" w:customStyle="1" w:styleId="Style5">
    <w:name w:val="Style5"/>
    <w:basedOn w:val="a"/>
    <w:uiPriority w:val="99"/>
    <w:rsid w:val="008E2035"/>
  </w:style>
  <w:style w:type="paragraph" w:customStyle="1" w:styleId="Style6">
    <w:name w:val="Style6"/>
    <w:basedOn w:val="a"/>
    <w:uiPriority w:val="99"/>
    <w:rsid w:val="008E2035"/>
  </w:style>
  <w:style w:type="paragraph" w:customStyle="1" w:styleId="Style7">
    <w:name w:val="Style7"/>
    <w:basedOn w:val="a"/>
    <w:uiPriority w:val="99"/>
    <w:rsid w:val="008E2035"/>
  </w:style>
  <w:style w:type="paragraph" w:customStyle="1" w:styleId="Style8">
    <w:name w:val="Style8"/>
    <w:basedOn w:val="a"/>
    <w:uiPriority w:val="99"/>
    <w:rsid w:val="008E2035"/>
    <w:pPr>
      <w:spacing w:line="275" w:lineRule="exact"/>
      <w:jc w:val="both"/>
    </w:pPr>
  </w:style>
  <w:style w:type="paragraph" w:customStyle="1" w:styleId="Style9">
    <w:name w:val="Style9"/>
    <w:basedOn w:val="a"/>
    <w:uiPriority w:val="99"/>
    <w:rsid w:val="008E2035"/>
  </w:style>
  <w:style w:type="paragraph" w:customStyle="1" w:styleId="Style10">
    <w:name w:val="Style10"/>
    <w:basedOn w:val="a"/>
    <w:uiPriority w:val="99"/>
    <w:rsid w:val="008E2035"/>
  </w:style>
  <w:style w:type="paragraph" w:customStyle="1" w:styleId="Style11">
    <w:name w:val="Style11"/>
    <w:basedOn w:val="a"/>
    <w:uiPriority w:val="99"/>
    <w:rsid w:val="008E2035"/>
  </w:style>
  <w:style w:type="paragraph" w:customStyle="1" w:styleId="Style12">
    <w:name w:val="Style12"/>
    <w:basedOn w:val="a"/>
    <w:uiPriority w:val="99"/>
    <w:rsid w:val="008E2035"/>
    <w:pPr>
      <w:spacing w:line="356" w:lineRule="exact"/>
    </w:pPr>
  </w:style>
  <w:style w:type="paragraph" w:customStyle="1" w:styleId="Style13">
    <w:name w:val="Style13"/>
    <w:basedOn w:val="a"/>
    <w:uiPriority w:val="99"/>
    <w:rsid w:val="008E2035"/>
    <w:pPr>
      <w:jc w:val="both"/>
    </w:pPr>
  </w:style>
  <w:style w:type="paragraph" w:customStyle="1" w:styleId="Style14">
    <w:name w:val="Style14"/>
    <w:basedOn w:val="a"/>
    <w:uiPriority w:val="99"/>
    <w:rsid w:val="008E2035"/>
    <w:pPr>
      <w:spacing w:line="274" w:lineRule="exact"/>
      <w:ind w:firstLine="230"/>
    </w:pPr>
  </w:style>
  <w:style w:type="paragraph" w:customStyle="1" w:styleId="Style15">
    <w:name w:val="Style15"/>
    <w:basedOn w:val="a"/>
    <w:uiPriority w:val="99"/>
    <w:rsid w:val="008E2035"/>
  </w:style>
  <w:style w:type="paragraph" w:customStyle="1" w:styleId="Style16">
    <w:name w:val="Style16"/>
    <w:basedOn w:val="a"/>
    <w:uiPriority w:val="99"/>
    <w:rsid w:val="008E2035"/>
  </w:style>
  <w:style w:type="paragraph" w:customStyle="1" w:styleId="Style17">
    <w:name w:val="Style17"/>
    <w:basedOn w:val="a"/>
    <w:uiPriority w:val="99"/>
    <w:rsid w:val="008E2035"/>
    <w:pPr>
      <w:jc w:val="center"/>
    </w:pPr>
  </w:style>
  <w:style w:type="paragraph" w:customStyle="1" w:styleId="Style18">
    <w:name w:val="Style18"/>
    <w:basedOn w:val="a"/>
    <w:uiPriority w:val="99"/>
    <w:rsid w:val="008E2035"/>
    <w:pPr>
      <w:spacing w:line="324" w:lineRule="exact"/>
      <w:ind w:hanging="1416"/>
    </w:pPr>
  </w:style>
  <w:style w:type="paragraph" w:customStyle="1" w:styleId="Style19">
    <w:name w:val="Style19"/>
    <w:basedOn w:val="a"/>
    <w:uiPriority w:val="99"/>
    <w:rsid w:val="008E2035"/>
  </w:style>
  <w:style w:type="paragraph" w:customStyle="1" w:styleId="Style20">
    <w:name w:val="Style20"/>
    <w:basedOn w:val="a"/>
    <w:uiPriority w:val="99"/>
    <w:rsid w:val="008E2035"/>
    <w:pPr>
      <w:spacing w:line="322" w:lineRule="exact"/>
    </w:pPr>
  </w:style>
  <w:style w:type="paragraph" w:customStyle="1" w:styleId="Style21">
    <w:name w:val="Style21"/>
    <w:basedOn w:val="a"/>
    <w:uiPriority w:val="99"/>
    <w:rsid w:val="008E2035"/>
    <w:pPr>
      <w:spacing w:line="274" w:lineRule="exact"/>
      <w:ind w:hanging="350"/>
    </w:pPr>
  </w:style>
  <w:style w:type="paragraph" w:customStyle="1" w:styleId="Style22">
    <w:name w:val="Style22"/>
    <w:basedOn w:val="a"/>
    <w:uiPriority w:val="99"/>
    <w:rsid w:val="008E2035"/>
    <w:pPr>
      <w:spacing w:line="322" w:lineRule="exact"/>
      <w:ind w:firstLine="547"/>
      <w:jc w:val="both"/>
    </w:pPr>
  </w:style>
  <w:style w:type="paragraph" w:customStyle="1" w:styleId="Style23">
    <w:name w:val="Style23"/>
    <w:basedOn w:val="a"/>
    <w:uiPriority w:val="99"/>
    <w:rsid w:val="008E2035"/>
  </w:style>
  <w:style w:type="paragraph" w:customStyle="1" w:styleId="Style24">
    <w:name w:val="Style24"/>
    <w:basedOn w:val="a"/>
    <w:uiPriority w:val="99"/>
    <w:rsid w:val="008E2035"/>
    <w:pPr>
      <w:spacing w:line="419" w:lineRule="exact"/>
      <w:ind w:hanging="360"/>
    </w:pPr>
  </w:style>
  <w:style w:type="paragraph" w:customStyle="1" w:styleId="Style25">
    <w:name w:val="Style25"/>
    <w:basedOn w:val="a"/>
    <w:uiPriority w:val="99"/>
    <w:rsid w:val="008E2035"/>
    <w:pPr>
      <w:spacing w:line="355" w:lineRule="exact"/>
      <w:ind w:hanging="365"/>
    </w:pPr>
  </w:style>
  <w:style w:type="paragraph" w:customStyle="1" w:styleId="Style26">
    <w:name w:val="Style26"/>
    <w:basedOn w:val="a"/>
    <w:uiPriority w:val="99"/>
    <w:rsid w:val="008E2035"/>
  </w:style>
  <w:style w:type="paragraph" w:customStyle="1" w:styleId="Style27">
    <w:name w:val="Style27"/>
    <w:basedOn w:val="a"/>
    <w:uiPriority w:val="99"/>
    <w:rsid w:val="008E2035"/>
    <w:pPr>
      <w:spacing w:line="358" w:lineRule="exact"/>
    </w:pPr>
  </w:style>
  <w:style w:type="paragraph" w:customStyle="1" w:styleId="Style28">
    <w:name w:val="Style28"/>
    <w:basedOn w:val="a"/>
    <w:uiPriority w:val="99"/>
    <w:rsid w:val="008E2035"/>
    <w:pPr>
      <w:jc w:val="both"/>
    </w:pPr>
  </w:style>
  <w:style w:type="paragraph" w:customStyle="1" w:styleId="Style29">
    <w:name w:val="Style29"/>
    <w:basedOn w:val="a"/>
    <w:uiPriority w:val="99"/>
    <w:rsid w:val="008E2035"/>
    <w:pPr>
      <w:spacing w:line="278" w:lineRule="exact"/>
      <w:ind w:hanging="341"/>
    </w:pPr>
  </w:style>
  <w:style w:type="paragraph" w:customStyle="1" w:styleId="Style30">
    <w:name w:val="Style30"/>
    <w:basedOn w:val="a"/>
    <w:uiPriority w:val="99"/>
    <w:rsid w:val="008E2035"/>
    <w:pPr>
      <w:spacing w:line="322" w:lineRule="exact"/>
      <w:ind w:firstLine="547"/>
      <w:jc w:val="both"/>
    </w:pPr>
  </w:style>
  <w:style w:type="paragraph" w:customStyle="1" w:styleId="Style31">
    <w:name w:val="Style31"/>
    <w:basedOn w:val="a"/>
    <w:uiPriority w:val="99"/>
    <w:rsid w:val="008E2035"/>
  </w:style>
  <w:style w:type="paragraph" w:customStyle="1" w:styleId="Style32">
    <w:name w:val="Style32"/>
    <w:basedOn w:val="a"/>
    <w:uiPriority w:val="99"/>
    <w:rsid w:val="008E2035"/>
  </w:style>
  <w:style w:type="paragraph" w:customStyle="1" w:styleId="Style33">
    <w:name w:val="Style33"/>
    <w:basedOn w:val="a"/>
    <w:uiPriority w:val="99"/>
    <w:rsid w:val="008E2035"/>
    <w:pPr>
      <w:spacing w:line="278" w:lineRule="exact"/>
      <w:ind w:hanging="542"/>
    </w:pPr>
  </w:style>
  <w:style w:type="paragraph" w:customStyle="1" w:styleId="Style34">
    <w:name w:val="Style34"/>
    <w:basedOn w:val="a"/>
    <w:uiPriority w:val="99"/>
    <w:rsid w:val="008E2035"/>
    <w:pPr>
      <w:spacing w:line="322" w:lineRule="exact"/>
      <w:ind w:hanging="4070"/>
    </w:pPr>
  </w:style>
  <w:style w:type="paragraph" w:customStyle="1" w:styleId="Style35">
    <w:name w:val="Style35"/>
    <w:basedOn w:val="a"/>
    <w:uiPriority w:val="99"/>
    <w:rsid w:val="008E2035"/>
    <w:pPr>
      <w:spacing w:line="300" w:lineRule="exact"/>
      <w:ind w:hanging="254"/>
      <w:jc w:val="both"/>
    </w:pPr>
  </w:style>
  <w:style w:type="paragraph" w:customStyle="1" w:styleId="Style36">
    <w:name w:val="Style36"/>
    <w:basedOn w:val="a"/>
    <w:uiPriority w:val="99"/>
    <w:rsid w:val="008E2035"/>
    <w:pPr>
      <w:spacing w:line="360" w:lineRule="exact"/>
      <w:ind w:hanging="182"/>
    </w:pPr>
  </w:style>
  <w:style w:type="paragraph" w:customStyle="1" w:styleId="Style37">
    <w:name w:val="Style37"/>
    <w:basedOn w:val="a"/>
    <w:uiPriority w:val="99"/>
    <w:rsid w:val="008E2035"/>
    <w:pPr>
      <w:spacing w:line="275" w:lineRule="exact"/>
      <w:ind w:firstLine="907"/>
    </w:pPr>
  </w:style>
  <w:style w:type="paragraph" w:customStyle="1" w:styleId="Style38">
    <w:name w:val="Style38"/>
    <w:basedOn w:val="a"/>
    <w:uiPriority w:val="99"/>
    <w:rsid w:val="008E2035"/>
    <w:pPr>
      <w:spacing w:line="278" w:lineRule="exact"/>
      <w:ind w:firstLine="389"/>
    </w:pPr>
  </w:style>
  <w:style w:type="paragraph" w:customStyle="1" w:styleId="Style39">
    <w:name w:val="Style39"/>
    <w:basedOn w:val="a"/>
    <w:uiPriority w:val="99"/>
    <w:rsid w:val="008E2035"/>
    <w:pPr>
      <w:spacing w:line="355" w:lineRule="exact"/>
      <w:ind w:hanging="389"/>
    </w:pPr>
  </w:style>
  <w:style w:type="paragraph" w:customStyle="1" w:styleId="Style40">
    <w:name w:val="Style40"/>
    <w:basedOn w:val="a"/>
    <w:uiPriority w:val="99"/>
    <w:rsid w:val="008E2035"/>
    <w:pPr>
      <w:spacing w:line="185" w:lineRule="exact"/>
    </w:pPr>
  </w:style>
  <w:style w:type="paragraph" w:customStyle="1" w:styleId="Style41">
    <w:name w:val="Style41"/>
    <w:basedOn w:val="a"/>
    <w:uiPriority w:val="99"/>
    <w:rsid w:val="008E2035"/>
    <w:pPr>
      <w:spacing w:line="230" w:lineRule="exact"/>
    </w:pPr>
  </w:style>
  <w:style w:type="paragraph" w:customStyle="1" w:styleId="Style42">
    <w:name w:val="Style42"/>
    <w:basedOn w:val="a"/>
    <w:uiPriority w:val="99"/>
    <w:rsid w:val="008E2035"/>
  </w:style>
  <w:style w:type="paragraph" w:customStyle="1" w:styleId="Style43">
    <w:name w:val="Style43"/>
    <w:basedOn w:val="a"/>
    <w:uiPriority w:val="99"/>
    <w:rsid w:val="008E2035"/>
    <w:pPr>
      <w:spacing w:line="300" w:lineRule="exact"/>
      <w:ind w:firstLine="557"/>
    </w:pPr>
  </w:style>
  <w:style w:type="paragraph" w:customStyle="1" w:styleId="Style44">
    <w:name w:val="Style44"/>
    <w:basedOn w:val="a"/>
    <w:uiPriority w:val="99"/>
    <w:rsid w:val="008E2035"/>
  </w:style>
  <w:style w:type="paragraph" w:customStyle="1" w:styleId="Style45">
    <w:name w:val="Style45"/>
    <w:basedOn w:val="a"/>
    <w:uiPriority w:val="99"/>
    <w:rsid w:val="008E2035"/>
    <w:pPr>
      <w:spacing w:line="274" w:lineRule="exact"/>
      <w:ind w:hanging="518"/>
    </w:pPr>
  </w:style>
  <w:style w:type="paragraph" w:customStyle="1" w:styleId="Style46">
    <w:name w:val="Style46"/>
    <w:basedOn w:val="a"/>
    <w:uiPriority w:val="99"/>
    <w:rsid w:val="008E2035"/>
    <w:pPr>
      <w:jc w:val="both"/>
    </w:pPr>
  </w:style>
  <w:style w:type="paragraph" w:customStyle="1" w:styleId="Style47">
    <w:name w:val="Style47"/>
    <w:basedOn w:val="a"/>
    <w:uiPriority w:val="99"/>
    <w:rsid w:val="008E2035"/>
    <w:pPr>
      <w:spacing w:line="389" w:lineRule="exact"/>
    </w:pPr>
  </w:style>
  <w:style w:type="paragraph" w:customStyle="1" w:styleId="Style48">
    <w:name w:val="Style48"/>
    <w:basedOn w:val="a"/>
    <w:uiPriority w:val="99"/>
    <w:rsid w:val="008E2035"/>
    <w:pPr>
      <w:spacing w:line="286" w:lineRule="exact"/>
      <w:ind w:hanging="557"/>
    </w:pPr>
  </w:style>
  <w:style w:type="paragraph" w:customStyle="1" w:styleId="Style49">
    <w:name w:val="Style49"/>
    <w:basedOn w:val="a"/>
    <w:uiPriority w:val="99"/>
    <w:rsid w:val="008E2035"/>
    <w:pPr>
      <w:spacing w:line="451" w:lineRule="exact"/>
      <w:ind w:hanging="379"/>
    </w:pPr>
  </w:style>
  <w:style w:type="paragraph" w:customStyle="1" w:styleId="Style50">
    <w:name w:val="Style50"/>
    <w:basedOn w:val="a"/>
    <w:uiPriority w:val="99"/>
    <w:rsid w:val="008E2035"/>
    <w:pPr>
      <w:spacing w:line="322" w:lineRule="exact"/>
      <w:ind w:firstLine="542"/>
      <w:jc w:val="both"/>
    </w:pPr>
  </w:style>
  <w:style w:type="paragraph" w:customStyle="1" w:styleId="Style51">
    <w:name w:val="Style51"/>
    <w:basedOn w:val="a"/>
    <w:uiPriority w:val="99"/>
    <w:rsid w:val="008E2035"/>
    <w:pPr>
      <w:spacing w:line="274" w:lineRule="exact"/>
    </w:pPr>
  </w:style>
  <w:style w:type="paragraph" w:customStyle="1" w:styleId="Style52">
    <w:name w:val="Style52"/>
    <w:basedOn w:val="a"/>
    <w:uiPriority w:val="99"/>
    <w:rsid w:val="008E2035"/>
    <w:pPr>
      <w:spacing w:line="389" w:lineRule="exact"/>
      <w:ind w:hanging="182"/>
    </w:pPr>
  </w:style>
  <w:style w:type="paragraph" w:customStyle="1" w:styleId="Style53">
    <w:name w:val="Style53"/>
    <w:basedOn w:val="a"/>
    <w:uiPriority w:val="99"/>
    <w:rsid w:val="008E2035"/>
    <w:pPr>
      <w:spacing w:line="259" w:lineRule="exact"/>
      <w:ind w:hanging="250"/>
    </w:pPr>
  </w:style>
  <w:style w:type="paragraph" w:customStyle="1" w:styleId="Style54">
    <w:name w:val="Style54"/>
    <w:basedOn w:val="a"/>
    <w:uiPriority w:val="99"/>
    <w:rsid w:val="008E2035"/>
    <w:pPr>
      <w:spacing w:line="389" w:lineRule="exact"/>
      <w:ind w:hanging="346"/>
    </w:pPr>
  </w:style>
  <w:style w:type="paragraph" w:customStyle="1" w:styleId="Style55">
    <w:name w:val="Style55"/>
    <w:basedOn w:val="a"/>
    <w:uiPriority w:val="99"/>
    <w:rsid w:val="008E2035"/>
    <w:pPr>
      <w:jc w:val="both"/>
    </w:pPr>
  </w:style>
  <w:style w:type="paragraph" w:customStyle="1" w:styleId="Style56">
    <w:name w:val="Style56"/>
    <w:basedOn w:val="a"/>
    <w:uiPriority w:val="99"/>
    <w:rsid w:val="008E2035"/>
    <w:pPr>
      <w:spacing w:line="357" w:lineRule="exact"/>
    </w:pPr>
  </w:style>
  <w:style w:type="paragraph" w:customStyle="1" w:styleId="Style57">
    <w:name w:val="Style57"/>
    <w:basedOn w:val="a"/>
    <w:uiPriority w:val="99"/>
    <w:rsid w:val="008E2035"/>
    <w:pPr>
      <w:spacing w:line="418" w:lineRule="exact"/>
      <w:ind w:firstLine="571"/>
      <w:jc w:val="both"/>
    </w:pPr>
  </w:style>
  <w:style w:type="paragraph" w:customStyle="1" w:styleId="Style58">
    <w:name w:val="Style58"/>
    <w:basedOn w:val="a"/>
    <w:uiPriority w:val="99"/>
    <w:rsid w:val="008E2035"/>
    <w:pPr>
      <w:spacing w:line="422" w:lineRule="exact"/>
      <w:ind w:firstLine="466"/>
      <w:jc w:val="both"/>
    </w:pPr>
  </w:style>
  <w:style w:type="paragraph" w:customStyle="1" w:styleId="Style59">
    <w:name w:val="Style59"/>
    <w:basedOn w:val="a"/>
    <w:uiPriority w:val="99"/>
    <w:rsid w:val="008E2035"/>
    <w:pPr>
      <w:spacing w:line="276" w:lineRule="exact"/>
      <w:ind w:hanging="523"/>
      <w:jc w:val="both"/>
    </w:pPr>
  </w:style>
  <w:style w:type="paragraph" w:customStyle="1" w:styleId="Style60">
    <w:name w:val="Style60"/>
    <w:basedOn w:val="a"/>
    <w:uiPriority w:val="99"/>
    <w:rsid w:val="008E2035"/>
    <w:pPr>
      <w:spacing w:line="322" w:lineRule="exact"/>
      <w:ind w:hanging="509"/>
    </w:pPr>
  </w:style>
  <w:style w:type="paragraph" w:customStyle="1" w:styleId="Style61">
    <w:name w:val="Style61"/>
    <w:basedOn w:val="a"/>
    <w:uiPriority w:val="99"/>
    <w:rsid w:val="008E2035"/>
    <w:pPr>
      <w:spacing w:line="276" w:lineRule="exact"/>
      <w:ind w:hanging="898"/>
    </w:pPr>
  </w:style>
  <w:style w:type="paragraph" w:customStyle="1" w:styleId="Style62">
    <w:name w:val="Style62"/>
    <w:basedOn w:val="a"/>
    <w:uiPriority w:val="99"/>
    <w:rsid w:val="008E2035"/>
    <w:pPr>
      <w:spacing w:line="276" w:lineRule="exact"/>
      <w:ind w:hanging="341"/>
      <w:jc w:val="both"/>
    </w:pPr>
  </w:style>
  <w:style w:type="paragraph" w:customStyle="1" w:styleId="Style63">
    <w:name w:val="Style63"/>
    <w:basedOn w:val="a"/>
    <w:uiPriority w:val="99"/>
    <w:rsid w:val="008E2035"/>
  </w:style>
  <w:style w:type="paragraph" w:customStyle="1" w:styleId="Style64">
    <w:name w:val="Style64"/>
    <w:basedOn w:val="a"/>
    <w:uiPriority w:val="99"/>
    <w:rsid w:val="008E2035"/>
    <w:pPr>
      <w:spacing w:line="274" w:lineRule="exact"/>
      <w:ind w:firstLine="533"/>
      <w:jc w:val="both"/>
    </w:pPr>
  </w:style>
  <w:style w:type="paragraph" w:customStyle="1" w:styleId="Style65">
    <w:name w:val="Style65"/>
    <w:basedOn w:val="a"/>
    <w:uiPriority w:val="99"/>
    <w:rsid w:val="008E2035"/>
    <w:pPr>
      <w:spacing w:line="276" w:lineRule="exact"/>
      <w:ind w:firstLine="547"/>
    </w:pPr>
  </w:style>
  <w:style w:type="paragraph" w:customStyle="1" w:styleId="Style66">
    <w:name w:val="Style66"/>
    <w:basedOn w:val="a"/>
    <w:uiPriority w:val="99"/>
    <w:rsid w:val="008E2035"/>
    <w:pPr>
      <w:spacing w:line="298" w:lineRule="exact"/>
      <w:ind w:firstLine="82"/>
      <w:jc w:val="both"/>
    </w:pPr>
  </w:style>
  <w:style w:type="paragraph" w:customStyle="1" w:styleId="Style67">
    <w:name w:val="Style67"/>
    <w:basedOn w:val="a"/>
    <w:uiPriority w:val="99"/>
    <w:rsid w:val="008E2035"/>
    <w:pPr>
      <w:spacing w:line="293" w:lineRule="exact"/>
    </w:pPr>
  </w:style>
  <w:style w:type="paragraph" w:customStyle="1" w:styleId="Style68">
    <w:name w:val="Style68"/>
    <w:basedOn w:val="a"/>
    <w:uiPriority w:val="99"/>
    <w:rsid w:val="008E2035"/>
    <w:pPr>
      <w:jc w:val="center"/>
    </w:pPr>
  </w:style>
  <w:style w:type="paragraph" w:customStyle="1" w:styleId="Style69">
    <w:name w:val="Style69"/>
    <w:basedOn w:val="a"/>
    <w:uiPriority w:val="99"/>
    <w:rsid w:val="008E2035"/>
  </w:style>
  <w:style w:type="paragraph" w:customStyle="1" w:styleId="Style70">
    <w:name w:val="Style70"/>
    <w:basedOn w:val="a"/>
    <w:uiPriority w:val="99"/>
    <w:rsid w:val="008E2035"/>
    <w:pPr>
      <w:spacing w:line="278" w:lineRule="exact"/>
      <w:ind w:hanging="1075"/>
    </w:pPr>
  </w:style>
  <w:style w:type="paragraph" w:customStyle="1" w:styleId="Style71">
    <w:name w:val="Style71"/>
    <w:basedOn w:val="a"/>
    <w:uiPriority w:val="99"/>
    <w:rsid w:val="008E2035"/>
    <w:pPr>
      <w:spacing w:line="322" w:lineRule="exact"/>
      <w:ind w:firstLine="384"/>
      <w:jc w:val="both"/>
    </w:pPr>
  </w:style>
  <w:style w:type="paragraph" w:customStyle="1" w:styleId="Style72">
    <w:name w:val="Style72"/>
    <w:basedOn w:val="a"/>
    <w:uiPriority w:val="99"/>
    <w:rsid w:val="008E2035"/>
  </w:style>
  <w:style w:type="paragraph" w:customStyle="1" w:styleId="Style73">
    <w:name w:val="Style73"/>
    <w:basedOn w:val="a"/>
    <w:uiPriority w:val="99"/>
    <w:rsid w:val="008E2035"/>
  </w:style>
  <w:style w:type="paragraph" w:customStyle="1" w:styleId="Style74">
    <w:name w:val="Style74"/>
    <w:basedOn w:val="a"/>
    <w:uiPriority w:val="99"/>
    <w:rsid w:val="008E2035"/>
  </w:style>
  <w:style w:type="paragraph" w:customStyle="1" w:styleId="Style75">
    <w:name w:val="Style75"/>
    <w:basedOn w:val="a"/>
    <w:uiPriority w:val="99"/>
    <w:rsid w:val="008E2035"/>
  </w:style>
  <w:style w:type="paragraph" w:customStyle="1" w:styleId="Style76">
    <w:name w:val="Style76"/>
    <w:basedOn w:val="a"/>
    <w:uiPriority w:val="99"/>
    <w:rsid w:val="008E2035"/>
    <w:pPr>
      <w:spacing w:line="331" w:lineRule="exact"/>
      <w:ind w:firstLine="994"/>
    </w:pPr>
  </w:style>
  <w:style w:type="paragraph" w:customStyle="1" w:styleId="Style77">
    <w:name w:val="Style77"/>
    <w:basedOn w:val="a"/>
    <w:uiPriority w:val="99"/>
    <w:rsid w:val="008E2035"/>
    <w:pPr>
      <w:spacing w:line="276" w:lineRule="exact"/>
      <w:ind w:firstLine="1075"/>
      <w:jc w:val="both"/>
    </w:pPr>
  </w:style>
  <w:style w:type="paragraph" w:customStyle="1" w:styleId="Style78">
    <w:name w:val="Style78"/>
    <w:basedOn w:val="a"/>
    <w:uiPriority w:val="99"/>
    <w:rsid w:val="008E2035"/>
  </w:style>
  <w:style w:type="paragraph" w:customStyle="1" w:styleId="Style79">
    <w:name w:val="Style79"/>
    <w:basedOn w:val="a"/>
    <w:uiPriority w:val="99"/>
    <w:rsid w:val="008E2035"/>
  </w:style>
  <w:style w:type="paragraph" w:customStyle="1" w:styleId="Style80">
    <w:name w:val="Style80"/>
    <w:basedOn w:val="a"/>
    <w:uiPriority w:val="99"/>
    <w:rsid w:val="008E2035"/>
    <w:pPr>
      <w:spacing w:line="230" w:lineRule="exact"/>
    </w:pPr>
  </w:style>
  <w:style w:type="paragraph" w:customStyle="1" w:styleId="Style81">
    <w:name w:val="Style81"/>
    <w:basedOn w:val="a"/>
    <w:uiPriority w:val="99"/>
    <w:rsid w:val="008E2035"/>
  </w:style>
  <w:style w:type="paragraph" w:customStyle="1" w:styleId="Style82">
    <w:name w:val="Style82"/>
    <w:basedOn w:val="a"/>
    <w:uiPriority w:val="99"/>
    <w:rsid w:val="008E2035"/>
  </w:style>
  <w:style w:type="paragraph" w:customStyle="1" w:styleId="Style83">
    <w:name w:val="Style83"/>
    <w:basedOn w:val="a"/>
    <w:uiPriority w:val="99"/>
    <w:rsid w:val="008E2035"/>
    <w:pPr>
      <w:spacing w:line="276" w:lineRule="exact"/>
      <w:ind w:firstLine="168"/>
      <w:jc w:val="both"/>
    </w:pPr>
  </w:style>
  <w:style w:type="paragraph" w:customStyle="1" w:styleId="Style84">
    <w:name w:val="Style84"/>
    <w:basedOn w:val="a"/>
    <w:uiPriority w:val="99"/>
    <w:rsid w:val="008E2035"/>
  </w:style>
  <w:style w:type="paragraph" w:customStyle="1" w:styleId="Style85">
    <w:name w:val="Style85"/>
    <w:basedOn w:val="a"/>
    <w:uiPriority w:val="99"/>
    <w:rsid w:val="008E2035"/>
  </w:style>
  <w:style w:type="paragraph" w:customStyle="1" w:styleId="Style86">
    <w:name w:val="Style86"/>
    <w:basedOn w:val="a"/>
    <w:uiPriority w:val="99"/>
    <w:rsid w:val="008E2035"/>
    <w:pPr>
      <w:spacing w:line="281" w:lineRule="exact"/>
      <w:jc w:val="center"/>
    </w:pPr>
  </w:style>
  <w:style w:type="paragraph" w:customStyle="1" w:styleId="Style87">
    <w:name w:val="Style87"/>
    <w:basedOn w:val="a"/>
    <w:uiPriority w:val="99"/>
    <w:rsid w:val="008E2035"/>
    <w:pPr>
      <w:spacing w:line="322" w:lineRule="exact"/>
      <w:ind w:hanging="504"/>
    </w:pPr>
  </w:style>
  <w:style w:type="paragraph" w:customStyle="1" w:styleId="Style88">
    <w:name w:val="Style88"/>
    <w:basedOn w:val="a"/>
    <w:uiPriority w:val="99"/>
    <w:rsid w:val="008E2035"/>
    <w:pPr>
      <w:spacing w:line="269" w:lineRule="exact"/>
      <w:jc w:val="right"/>
    </w:pPr>
  </w:style>
  <w:style w:type="paragraph" w:customStyle="1" w:styleId="Style89">
    <w:name w:val="Style89"/>
    <w:basedOn w:val="a"/>
    <w:uiPriority w:val="99"/>
    <w:rsid w:val="008E2035"/>
  </w:style>
  <w:style w:type="paragraph" w:customStyle="1" w:styleId="Style90">
    <w:name w:val="Style90"/>
    <w:basedOn w:val="a"/>
    <w:uiPriority w:val="99"/>
    <w:rsid w:val="008E2035"/>
  </w:style>
  <w:style w:type="paragraph" w:customStyle="1" w:styleId="Style91">
    <w:name w:val="Style91"/>
    <w:basedOn w:val="a"/>
    <w:uiPriority w:val="99"/>
    <w:rsid w:val="008E2035"/>
    <w:pPr>
      <w:spacing w:line="278" w:lineRule="exact"/>
      <w:jc w:val="both"/>
    </w:pPr>
  </w:style>
  <w:style w:type="paragraph" w:customStyle="1" w:styleId="Style92">
    <w:name w:val="Style92"/>
    <w:basedOn w:val="a"/>
    <w:uiPriority w:val="99"/>
    <w:rsid w:val="008E2035"/>
    <w:pPr>
      <w:spacing w:line="276" w:lineRule="exact"/>
      <w:ind w:firstLine="394"/>
      <w:jc w:val="both"/>
    </w:pPr>
  </w:style>
  <w:style w:type="paragraph" w:customStyle="1" w:styleId="Style93">
    <w:name w:val="Style93"/>
    <w:basedOn w:val="a"/>
    <w:uiPriority w:val="99"/>
    <w:rsid w:val="008E2035"/>
    <w:pPr>
      <w:spacing w:line="275" w:lineRule="exact"/>
      <w:ind w:firstLine="379"/>
      <w:jc w:val="both"/>
    </w:pPr>
  </w:style>
  <w:style w:type="paragraph" w:customStyle="1" w:styleId="Style94">
    <w:name w:val="Style94"/>
    <w:basedOn w:val="a"/>
    <w:uiPriority w:val="99"/>
    <w:rsid w:val="008E2035"/>
    <w:pPr>
      <w:spacing w:line="437" w:lineRule="exact"/>
    </w:pPr>
  </w:style>
  <w:style w:type="paragraph" w:customStyle="1" w:styleId="Style95">
    <w:name w:val="Style95"/>
    <w:basedOn w:val="a"/>
    <w:uiPriority w:val="99"/>
    <w:rsid w:val="008E2035"/>
    <w:pPr>
      <w:spacing w:line="355" w:lineRule="exact"/>
      <w:ind w:hanging="374"/>
    </w:pPr>
  </w:style>
  <w:style w:type="paragraph" w:customStyle="1" w:styleId="Style96">
    <w:name w:val="Style96"/>
    <w:basedOn w:val="a"/>
    <w:uiPriority w:val="99"/>
    <w:rsid w:val="008E2035"/>
    <w:pPr>
      <w:spacing w:line="322" w:lineRule="exact"/>
      <w:ind w:firstLine="394"/>
      <w:jc w:val="both"/>
    </w:pPr>
  </w:style>
  <w:style w:type="paragraph" w:customStyle="1" w:styleId="Style97">
    <w:name w:val="Style97"/>
    <w:basedOn w:val="a"/>
    <w:uiPriority w:val="99"/>
    <w:rsid w:val="008E2035"/>
    <w:pPr>
      <w:spacing w:line="298" w:lineRule="exact"/>
    </w:pPr>
  </w:style>
  <w:style w:type="paragraph" w:customStyle="1" w:styleId="Style98">
    <w:name w:val="Style98"/>
    <w:basedOn w:val="a"/>
    <w:uiPriority w:val="99"/>
    <w:rsid w:val="008E2035"/>
    <w:pPr>
      <w:spacing w:line="230" w:lineRule="exact"/>
    </w:pPr>
  </w:style>
  <w:style w:type="paragraph" w:customStyle="1" w:styleId="Style99">
    <w:name w:val="Style99"/>
    <w:basedOn w:val="a"/>
    <w:uiPriority w:val="99"/>
    <w:rsid w:val="008E2035"/>
    <w:pPr>
      <w:spacing w:line="277" w:lineRule="exact"/>
      <w:ind w:firstLine="542"/>
      <w:jc w:val="both"/>
    </w:pPr>
  </w:style>
  <w:style w:type="paragraph" w:customStyle="1" w:styleId="Style100">
    <w:name w:val="Style100"/>
    <w:basedOn w:val="a"/>
    <w:uiPriority w:val="99"/>
    <w:rsid w:val="008E2035"/>
  </w:style>
  <w:style w:type="paragraph" w:customStyle="1" w:styleId="Style101">
    <w:name w:val="Style101"/>
    <w:basedOn w:val="a"/>
    <w:uiPriority w:val="99"/>
    <w:rsid w:val="008E2035"/>
    <w:pPr>
      <w:spacing w:line="278" w:lineRule="exact"/>
    </w:pPr>
  </w:style>
  <w:style w:type="paragraph" w:customStyle="1" w:styleId="Style102">
    <w:name w:val="Style102"/>
    <w:basedOn w:val="a"/>
    <w:uiPriority w:val="99"/>
    <w:rsid w:val="008E2035"/>
  </w:style>
  <w:style w:type="paragraph" w:customStyle="1" w:styleId="Style103">
    <w:name w:val="Style103"/>
    <w:basedOn w:val="a"/>
    <w:uiPriority w:val="99"/>
    <w:rsid w:val="008E2035"/>
    <w:pPr>
      <w:spacing w:line="278" w:lineRule="exact"/>
      <w:ind w:hanging="1056"/>
    </w:pPr>
  </w:style>
  <w:style w:type="paragraph" w:customStyle="1" w:styleId="Style104">
    <w:name w:val="Style104"/>
    <w:basedOn w:val="a"/>
    <w:uiPriority w:val="99"/>
    <w:rsid w:val="008E2035"/>
  </w:style>
  <w:style w:type="paragraph" w:customStyle="1" w:styleId="Style105">
    <w:name w:val="Style105"/>
    <w:basedOn w:val="a"/>
    <w:uiPriority w:val="99"/>
    <w:rsid w:val="008E2035"/>
  </w:style>
  <w:style w:type="paragraph" w:customStyle="1" w:styleId="Style106">
    <w:name w:val="Style106"/>
    <w:basedOn w:val="a"/>
    <w:uiPriority w:val="99"/>
    <w:rsid w:val="008E2035"/>
    <w:pPr>
      <w:spacing w:line="276" w:lineRule="exact"/>
      <w:ind w:firstLine="317"/>
      <w:jc w:val="both"/>
    </w:pPr>
  </w:style>
  <w:style w:type="character" w:customStyle="1" w:styleId="FontStyle108">
    <w:name w:val="Font Style108"/>
    <w:uiPriority w:val="99"/>
    <w:rsid w:val="008E2035"/>
    <w:rPr>
      <w:rFonts w:ascii="Arial" w:hAnsi="Arial" w:cs="Arial"/>
      <w:b/>
      <w:bCs/>
      <w:spacing w:val="50"/>
      <w:w w:val="120"/>
      <w:sz w:val="28"/>
      <w:szCs w:val="28"/>
    </w:rPr>
  </w:style>
  <w:style w:type="character" w:customStyle="1" w:styleId="FontStyle109">
    <w:name w:val="Font Style109"/>
    <w:uiPriority w:val="99"/>
    <w:rsid w:val="008E2035"/>
    <w:rPr>
      <w:rFonts w:ascii="Arial" w:hAnsi="Arial" w:cs="Arial"/>
      <w:sz w:val="26"/>
      <w:szCs w:val="26"/>
    </w:rPr>
  </w:style>
  <w:style w:type="character" w:customStyle="1" w:styleId="FontStyle110">
    <w:name w:val="Font Style110"/>
    <w:uiPriority w:val="99"/>
    <w:rsid w:val="008E2035"/>
    <w:rPr>
      <w:rFonts w:ascii="Verdana" w:hAnsi="Verdana" w:cs="Verdana"/>
      <w:b/>
      <w:bCs/>
      <w:sz w:val="20"/>
      <w:szCs w:val="20"/>
    </w:rPr>
  </w:style>
  <w:style w:type="character" w:customStyle="1" w:styleId="FontStyle111">
    <w:name w:val="Font Style111"/>
    <w:uiPriority w:val="99"/>
    <w:rsid w:val="008E2035"/>
    <w:rPr>
      <w:rFonts w:ascii="Times New Roman" w:hAnsi="Times New Roman" w:cs="Times New Roman"/>
      <w:sz w:val="22"/>
      <w:szCs w:val="22"/>
    </w:rPr>
  </w:style>
  <w:style w:type="character" w:customStyle="1" w:styleId="FontStyle112">
    <w:name w:val="Font Style112"/>
    <w:uiPriority w:val="99"/>
    <w:rsid w:val="008E2035"/>
    <w:rPr>
      <w:rFonts w:ascii="Arial" w:hAnsi="Arial" w:cs="Arial"/>
      <w:b/>
      <w:bCs/>
      <w:sz w:val="16"/>
      <w:szCs w:val="16"/>
    </w:rPr>
  </w:style>
  <w:style w:type="character" w:customStyle="1" w:styleId="FontStyle113">
    <w:name w:val="Font Style113"/>
    <w:uiPriority w:val="99"/>
    <w:rsid w:val="008E2035"/>
    <w:rPr>
      <w:rFonts w:ascii="Times New Roman" w:hAnsi="Times New Roman" w:cs="Times New Roman"/>
      <w:sz w:val="26"/>
      <w:szCs w:val="26"/>
    </w:rPr>
  </w:style>
  <w:style w:type="character" w:customStyle="1" w:styleId="FontStyle114">
    <w:name w:val="Font Style114"/>
    <w:uiPriority w:val="99"/>
    <w:rsid w:val="008E2035"/>
    <w:rPr>
      <w:rFonts w:ascii="Times New Roman" w:hAnsi="Times New Roman" w:cs="Times New Roman"/>
      <w:b/>
      <w:bCs/>
      <w:sz w:val="32"/>
      <w:szCs w:val="32"/>
    </w:rPr>
  </w:style>
  <w:style w:type="character" w:customStyle="1" w:styleId="FontStyle115">
    <w:name w:val="Font Style115"/>
    <w:uiPriority w:val="99"/>
    <w:rsid w:val="008E2035"/>
    <w:rPr>
      <w:rFonts w:ascii="Times New Roman" w:hAnsi="Times New Roman" w:cs="Times New Roman"/>
      <w:sz w:val="22"/>
      <w:szCs w:val="22"/>
    </w:rPr>
  </w:style>
  <w:style w:type="character" w:customStyle="1" w:styleId="FontStyle116">
    <w:name w:val="Font Style116"/>
    <w:uiPriority w:val="99"/>
    <w:rsid w:val="008E2035"/>
    <w:rPr>
      <w:rFonts w:ascii="Times New Roman" w:hAnsi="Times New Roman" w:cs="Times New Roman"/>
      <w:sz w:val="22"/>
      <w:szCs w:val="22"/>
    </w:rPr>
  </w:style>
  <w:style w:type="character" w:customStyle="1" w:styleId="FontStyle117">
    <w:name w:val="Font Style117"/>
    <w:uiPriority w:val="99"/>
    <w:rsid w:val="008E2035"/>
    <w:rPr>
      <w:rFonts w:ascii="Tahoma" w:hAnsi="Tahoma" w:cs="Tahoma"/>
      <w:sz w:val="22"/>
      <w:szCs w:val="22"/>
    </w:rPr>
  </w:style>
  <w:style w:type="character" w:customStyle="1" w:styleId="FontStyle118">
    <w:name w:val="Font Style118"/>
    <w:uiPriority w:val="99"/>
    <w:rsid w:val="008E2035"/>
    <w:rPr>
      <w:rFonts w:ascii="Times New Roman" w:hAnsi="Times New Roman" w:cs="Times New Roman"/>
      <w:b/>
      <w:bCs/>
      <w:i/>
      <w:iCs/>
      <w:sz w:val="22"/>
      <w:szCs w:val="22"/>
    </w:rPr>
  </w:style>
  <w:style w:type="character" w:customStyle="1" w:styleId="FontStyle119">
    <w:name w:val="Font Style119"/>
    <w:uiPriority w:val="99"/>
    <w:rsid w:val="008E2035"/>
    <w:rPr>
      <w:rFonts w:ascii="Times New Roman" w:hAnsi="Times New Roman" w:cs="Times New Roman"/>
      <w:spacing w:val="-10"/>
      <w:sz w:val="28"/>
      <w:szCs w:val="28"/>
    </w:rPr>
  </w:style>
  <w:style w:type="character" w:customStyle="1" w:styleId="FontStyle120">
    <w:name w:val="Font Style120"/>
    <w:uiPriority w:val="99"/>
    <w:rsid w:val="008E2035"/>
    <w:rPr>
      <w:rFonts w:ascii="Times New Roman" w:hAnsi="Times New Roman" w:cs="Times New Roman"/>
      <w:sz w:val="18"/>
      <w:szCs w:val="18"/>
    </w:rPr>
  </w:style>
  <w:style w:type="character" w:customStyle="1" w:styleId="FontStyle121">
    <w:name w:val="Font Style121"/>
    <w:uiPriority w:val="99"/>
    <w:rsid w:val="008E2035"/>
    <w:rPr>
      <w:rFonts w:ascii="Century Gothic" w:hAnsi="Century Gothic" w:cs="Century Gothic"/>
      <w:sz w:val="8"/>
      <w:szCs w:val="8"/>
    </w:rPr>
  </w:style>
  <w:style w:type="character" w:customStyle="1" w:styleId="FontStyle122">
    <w:name w:val="Font Style122"/>
    <w:uiPriority w:val="99"/>
    <w:rsid w:val="008E2035"/>
    <w:rPr>
      <w:rFonts w:ascii="Times New Roman" w:hAnsi="Times New Roman" w:cs="Times New Roman"/>
      <w:i/>
      <w:iCs/>
      <w:sz w:val="18"/>
      <w:szCs w:val="18"/>
    </w:rPr>
  </w:style>
  <w:style w:type="character" w:customStyle="1" w:styleId="FontStyle123">
    <w:name w:val="Font Style123"/>
    <w:uiPriority w:val="99"/>
    <w:rsid w:val="008E2035"/>
    <w:rPr>
      <w:rFonts w:ascii="Times New Roman" w:hAnsi="Times New Roman" w:cs="Times New Roman"/>
      <w:b/>
      <w:bCs/>
      <w:sz w:val="18"/>
      <w:szCs w:val="18"/>
    </w:rPr>
  </w:style>
  <w:style w:type="character" w:customStyle="1" w:styleId="FontStyle124">
    <w:name w:val="Font Style124"/>
    <w:uiPriority w:val="99"/>
    <w:rsid w:val="008E2035"/>
    <w:rPr>
      <w:rFonts w:ascii="Tahoma" w:hAnsi="Tahoma" w:cs="Tahoma"/>
      <w:b/>
      <w:bCs/>
      <w:i/>
      <w:iCs/>
      <w:spacing w:val="20"/>
      <w:sz w:val="12"/>
      <w:szCs w:val="12"/>
    </w:rPr>
  </w:style>
  <w:style w:type="character" w:customStyle="1" w:styleId="FontStyle125">
    <w:name w:val="Font Style125"/>
    <w:uiPriority w:val="99"/>
    <w:rsid w:val="008E2035"/>
    <w:rPr>
      <w:rFonts w:ascii="Times New Roman" w:hAnsi="Times New Roman" w:cs="Times New Roman"/>
      <w:b/>
      <w:bCs/>
      <w:sz w:val="16"/>
      <w:szCs w:val="16"/>
    </w:rPr>
  </w:style>
  <w:style w:type="character" w:customStyle="1" w:styleId="FontStyle126">
    <w:name w:val="Font Style126"/>
    <w:uiPriority w:val="99"/>
    <w:rsid w:val="008E2035"/>
    <w:rPr>
      <w:rFonts w:ascii="Times New Roman" w:hAnsi="Times New Roman" w:cs="Times New Roman"/>
      <w:i/>
      <w:iCs/>
      <w:sz w:val="16"/>
      <w:szCs w:val="16"/>
    </w:rPr>
  </w:style>
  <w:style w:type="character" w:customStyle="1" w:styleId="FontStyle127">
    <w:name w:val="Font Style127"/>
    <w:uiPriority w:val="99"/>
    <w:rsid w:val="008E2035"/>
    <w:rPr>
      <w:rFonts w:ascii="Cambria" w:hAnsi="Cambria" w:cs="Cambria"/>
      <w:i/>
      <w:iCs/>
      <w:sz w:val="24"/>
      <w:szCs w:val="24"/>
    </w:rPr>
  </w:style>
  <w:style w:type="character" w:customStyle="1" w:styleId="FontStyle128">
    <w:name w:val="Font Style128"/>
    <w:uiPriority w:val="99"/>
    <w:rsid w:val="008E2035"/>
    <w:rPr>
      <w:rFonts w:ascii="Times New Roman" w:hAnsi="Times New Roman" w:cs="Times New Roman"/>
      <w:sz w:val="14"/>
      <w:szCs w:val="14"/>
    </w:rPr>
  </w:style>
  <w:style w:type="character" w:customStyle="1" w:styleId="FontStyle129">
    <w:name w:val="Font Style129"/>
    <w:uiPriority w:val="99"/>
    <w:rsid w:val="008E2035"/>
    <w:rPr>
      <w:rFonts w:ascii="Times New Roman" w:hAnsi="Times New Roman" w:cs="Times New Roman"/>
      <w:sz w:val="18"/>
      <w:szCs w:val="18"/>
    </w:rPr>
  </w:style>
  <w:style w:type="character" w:customStyle="1" w:styleId="FontStyle130">
    <w:name w:val="Font Style130"/>
    <w:uiPriority w:val="99"/>
    <w:rsid w:val="008E2035"/>
    <w:rPr>
      <w:rFonts w:ascii="Times New Roman" w:hAnsi="Times New Roman" w:cs="Times New Roman"/>
      <w:i/>
      <w:iCs/>
      <w:sz w:val="26"/>
      <w:szCs w:val="26"/>
    </w:rPr>
  </w:style>
  <w:style w:type="character" w:customStyle="1" w:styleId="FontStyle131">
    <w:name w:val="Font Style131"/>
    <w:uiPriority w:val="99"/>
    <w:rsid w:val="008E2035"/>
    <w:rPr>
      <w:rFonts w:ascii="Times New Roman" w:hAnsi="Times New Roman" w:cs="Times New Roman"/>
      <w:i/>
      <w:iCs/>
      <w:sz w:val="14"/>
      <w:szCs w:val="14"/>
    </w:rPr>
  </w:style>
  <w:style w:type="character" w:customStyle="1" w:styleId="FontStyle132">
    <w:name w:val="Font Style132"/>
    <w:uiPriority w:val="99"/>
    <w:rsid w:val="008E2035"/>
    <w:rPr>
      <w:rFonts w:ascii="Times New Roman" w:hAnsi="Times New Roman" w:cs="Times New Roman"/>
      <w:b/>
      <w:bCs/>
      <w:sz w:val="26"/>
      <w:szCs w:val="26"/>
    </w:rPr>
  </w:style>
  <w:style w:type="character" w:customStyle="1" w:styleId="FontStyle133">
    <w:name w:val="Font Style133"/>
    <w:uiPriority w:val="99"/>
    <w:rsid w:val="008E2035"/>
    <w:rPr>
      <w:rFonts w:ascii="Times New Roman" w:hAnsi="Times New Roman" w:cs="Times New Roman"/>
      <w:b/>
      <w:bCs/>
      <w:i/>
      <w:iCs/>
      <w:sz w:val="18"/>
      <w:szCs w:val="18"/>
    </w:rPr>
  </w:style>
  <w:style w:type="character" w:customStyle="1" w:styleId="FontStyle134">
    <w:name w:val="Font Style134"/>
    <w:uiPriority w:val="99"/>
    <w:rsid w:val="008E2035"/>
    <w:rPr>
      <w:rFonts w:ascii="Times New Roman" w:hAnsi="Times New Roman" w:cs="Times New Roman"/>
      <w:b/>
      <w:bCs/>
      <w:sz w:val="22"/>
      <w:szCs w:val="22"/>
    </w:rPr>
  </w:style>
  <w:style w:type="character" w:customStyle="1" w:styleId="FontStyle135">
    <w:name w:val="Font Style135"/>
    <w:uiPriority w:val="99"/>
    <w:rsid w:val="008E2035"/>
    <w:rPr>
      <w:rFonts w:ascii="Times New Roman" w:hAnsi="Times New Roman" w:cs="Times New Roman"/>
      <w:sz w:val="28"/>
      <w:szCs w:val="28"/>
    </w:rPr>
  </w:style>
  <w:style w:type="character" w:customStyle="1" w:styleId="FontStyle136">
    <w:name w:val="Font Style136"/>
    <w:uiPriority w:val="99"/>
    <w:rsid w:val="008E2035"/>
    <w:rPr>
      <w:rFonts w:ascii="Times New Roman" w:hAnsi="Times New Roman" w:cs="Times New Roman"/>
      <w:b/>
      <w:bCs/>
      <w:i/>
      <w:iCs/>
      <w:sz w:val="22"/>
      <w:szCs w:val="22"/>
    </w:rPr>
  </w:style>
  <w:style w:type="character" w:customStyle="1" w:styleId="FontStyle137">
    <w:name w:val="Font Style137"/>
    <w:uiPriority w:val="99"/>
    <w:rsid w:val="008E2035"/>
    <w:rPr>
      <w:rFonts w:ascii="Times New Roman" w:hAnsi="Times New Roman" w:cs="Times New Roman"/>
      <w:sz w:val="22"/>
      <w:szCs w:val="22"/>
    </w:rPr>
  </w:style>
  <w:style w:type="character" w:customStyle="1" w:styleId="FontStyle138">
    <w:name w:val="Font Style138"/>
    <w:uiPriority w:val="99"/>
    <w:rsid w:val="008E2035"/>
    <w:rPr>
      <w:rFonts w:ascii="Times New Roman" w:hAnsi="Times New Roman" w:cs="Times New Roman"/>
      <w:i/>
      <w:iCs/>
      <w:sz w:val="22"/>
      <w:szCs w:val="22"/>
    </w:rPr>
  </w:style>
  <w:style w:type="character" w:customStyle="1" w:styleId="FontStyle139">
    <w:name w:val="Font Style139"/>
    <w:uiPriority w:val="99"/>
    <w:rsid w:val="008E2035"/>
    <w:rPr>
      <w:rFonts w:ascii="Times New Roman" w:hAnsi="Times New Roman" w:cs="Times New Roman"/>
      <w:i/>
      <w:iCs/>
      <w:sz w:val="28"/>
      <w:szCs w:val="28"/>
    </w:rPr>
  </w:style>
  <w:style w:type="character" w:customStyle="1" w:styleId="FontStyle140">
    <w:name w:val="Font Style140"/>
    <w:uiPriority w:val="99"/>
    <w:rsid w:val="008E2035"/>
    <w:rPr>
      <w:rFonts w:ascii="Times New Roman" w:hAnsi="Times New Roman" w:cs="Times New Roman"/>
      <w:b/>
      <w:bCs/>
      <w:sz w:val="28"/>
      <w:szCs w:val="28"/>
    </w:rPr>
  </w:style>
  <w:style w:type="character" w:customStyle="1" w:styleId="FontStyle141">
    <w:name w:val="Font Style141"/>
    <w:uiPriority w:val="99"/>
    <w:rsid w:val="008E2035"/>
    <w:rPr>
      <w:rFonts w:ascii="Times New Roman" w:hAnsi="Times New Roman" w:cs="Times New Roman"/>
      <w:b/>
      <w:bCs/>
      <w:i/>
      <w:iCs/>
      <w:sz w:val="26"/>
      <w:szCs w:val="26"/>
    </w:rPr>
  </w:style>
  <w:style w:type="character" w:customStyle="1" w:styleId="FontStyle142">
    <w:name w:val="Font Style142"/>
    <w:uiPriority w:val="99"/>
    <w:rsid w:val="008E2035"/>
    <w:rPr>
      <w:rFonts w:ascii="Times New Roman" w:hAnsi="Times New Roman" w:cs="Times New Roman"/>
      <w:sz w:val="26"/>
      <w:szCs w:val="26"/>
    </w:rPr>
  </w:style>
  <w:style w:type="character" w:customStyle="1" w:styleId="FontStyle143">
    <w:name w:val="Font Style143"/>
    <w:uiPriority w:val="99"/>
    <w:rsid w:val="008E2035"/>
    <w:rPr>
      <w:rFonts w:ascii="Times New Roman" w:hAnsi="Times New Roman" w:cs="Times New Roman"/>
      <w:sz w:val="18"/>
      <w:szCs w:val="18"/>
    </w:rPr>
  </w:style>
  <w:style w:type="character" w:styleId="a3">
    <w:name w:val="Hyperlink"/>
    <w:uiPriority w:val="99"/>
    <w:rsid w:val="008E2035"/>
    <w:rPr>
      <w:color w:val="000080"/>
      <w:u w:val="single"/>
    </w:rPr>
  </w:style>
  <w:style w:type="table" w:styleId="a4">
    <w:name w:val="Table Grid"/>
    <w:basedOn w:val="a1"/>
    <w:uiPriority w:val="99"/>
    <w:rsid w:val="0080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B330A7"/>
    <w:pPr>
      <w:ind w:left="720"/>
    </w:pPr>
  </w:style>
  <w:style w:type="paragraph" w:styleId="a6">
    <w:name w:val="footer"/>
    <w:basedOn w:val="a"/>
    <w:link w:val="a7"/>
    <w:uiPriority w:val="99"/>
    <w:rsid w:val="0037423F"/>
    <w:pPr>
      <w:widowControl/>
      <w:tabs>
        <w:tab w:val="center" w:pos="4677"/>
        <w:tab w:val="right" w:pos="9355"/>
      </w:tabs>
      <w:autoSpaceDE/>
      <w:autoSpaceDN/>
      <w:adjustRightInd/>
    </w:pPr>
  </w:style>
  <w:style w:type="character" w:customStyle="1" w:styleId="a7">
    <w:name w:val="Нижний колонтитул Знак"/>
    <w:link w:val="a6"/>
    <w:uiPriority w:val="99"/>
    <w:locked/>
    <w:rsid w:val="0037423F"/>
    <w:rPr>
      <w:rFonts w:hAnsi="Times New Roman"/>
      <w:sz w:val="24"/>
      <w:szCs w:val="24"/>
    </w:rPr>
  </w:style>
  <w:style w:type="paragraph" w:styleId="a8">
    <w:name w:val="header"/>
    <w:basedOn w:val="a"/>
    <w:link w:val="a9"/>
    <w:uiPriority w:val="99"/>
    <w:rsid w:val="004E6918"/>
    <w:pPr>
      <w:tabs>
        <w:tab w:val="center" w:pos="4677"/>
        <w:tab w:val="right" w:pos="9355"/>
      </w:tabs>
    </w:pPr>
  </w:style>
  <w:style w:type="character" w:customStyle="1" w:styleId="a9">
    <w:name w:val="Верхний колонтитул Знак"/>
    <w:link w:val="a8"/>
    <w:uiPriority w:val="99"/>
    <w:locked/>
    <w:rsid w:val="004E6918"/>
    <w:rPr>
      <w:rFonts w:hAnsi="Times New Roman"/>
      <w:sz w:val="24"/>
      <w:szCs w:val="24"/>
    </w:rPr>
  </w:style>
  <w:style w:type="paragraph" w:customStyle="1" w:styleId="Default">
    <w:name w:val="Default"/>
    <w:uiPriority w:val="99"/>
    <w:rsid w:val="004C7C2C"/>
    <w:pPr>
      <w:autoSpaceDE w:val="0"/>
      <w:autoSpaceDN w:val="0"/>
      <w:adjustRightInd w:val="0"/>
    </w:pPr>
    <w:rPr>
      <w:rFonts w:hAnsi="Times New Roman"/>
      <w:color w:val="000000"/>
      <w:sz w:val="24"/>
      <w:szCs w:val="24"/>
    </w:rPr>
  </w:style>
  <w:style w:type="paragraph" w:customStyle="1" w:styleId="aa">
    <w:name w:val="Параграф"/>
    <w:basedOn w:val="a"/>
    <w:link w:val="ab"/>
    <w:uiPriority w:val="99"/>
    <w:rsid w:val="001A47C9"/>
    <w:pPr>
      <w:widowControl/>
      <w:autoSpaceDE/>
      <w:autoSpaceDN/>
      <w:adjustRightInd/>
      <w:spacing w:line="276" w:lineRule="auto"/>
      <w:ind w:firstLine="709"/>
      <w:jc w:val="both"/>
    </w:pPr>
    <w:rPr>
      <w:sz w:val="22"/>
      <w:szCs w:val="22"/>
      <w:lang w:eastAsia="en-US"/>
    </w:rPr>
  </w:style>
  <w:style w:type="character" w:customStyle="1" w:styleId="ab">
    <w:name w:val="Параграф Знак"/>
    <w:link w:val="aa"/>
    <w:uiPriority w:val="99"/>
    <w:locked/>
    <w:rsid w:val="001A47C9"/>
    <w:rPr>
      <w:rFonts w:eastAsia="Times New Roman" w:hAnsi="Times New Roman"/>
      <w:sz w:val="22"/>
      <w:szCs w:val="22"/>
      <w:lang w:eastAsia="en-US"/>
    </w:rPr>
  </w:style>
  <w:style w:type="paragraph" w:styleId="ac">
    <w:name w:val="Balloon Text"/>
    <w:basedOn w:val="a"/>
    <w:link w:val="ad"/>
    <w:uiPriority w:val="99"/>
    <w:semiHidden/>
    <w:rsid w:val="00C67231"/>
    <w:rPr>
      <w:rFonts w:ascii="Tahoma" w:hAnsi="Tahoma" w:cs="Tahoma"/>
      <w:sz w:val="16"/>
      <w:szCs w:val="16"/>
    </w:rPr>
  </w:style>
  <w:style w:type="character" w:customStyle="1" w:styleId="ad">
    <w:name w:val="Текст выноски Знак"/>
    <w:link w:val="ac"/>
    <w:uiPriority w:val="99"/>
    <w:semiHidden/>
    <w:locked/>
    <w:rsid w:val="00C67231"/>
    <w:rPr>
      <w:rFonts w:ascii="Tahoma" w:hAnsi="Tahoma" w:cs="Tahoma"/>
      <w:sz w:val="16"/>
      <w:szCs w:val="16"/>
    </w:rPr>
  </w:style>
  <w:style w:type="paragraph" w:styleId="ae">
    <w:name w:val="Revision"/>
    <w:hidden/>
    <w:uiPriority w:val="99"/>
    <w:semiHidden/>
    <w:rsid w:val="00C67231"/>
    <w:rPr>
      <w:rFonts w:hAnsi="Times New Roman"/>
      <w:sz w:val="24"/>
      <w:szCs w:val="24"/>
    </w:rPr>
  </w:style>
  <w:style w:type="paragraph" w:styleId="af">
    <w:name w:val="Normal (Web)"/>
    <w:basedOn w:val="a"/>
    <w:uiPriority w:val="99"/>
    <w:rsid w:val="00A87C56"/>
    <w:pPr>
      <w:widowControl/>
      <w:autoSpaceDE/>
      <w:autoSpaceDN/>
      <w:adjustRightInd/>
      <w:spacing w:before="100" w:beforeAutospacing="1" w:after="100" w:afterAutospacing="1"/>
    </w:pPr>
    <w:rPr>
      <w:color w:val="000000"/>
      <w:lang w:val="en-US" w:eastAsia="en-US"/>
    </w:rPr>
  </w:style>
  <w:style w:type="character" w:styleId="af0">
    <w:name w:val="Strong"/>
    <w:uiPriority w:val="99"/>
    <w:qFormat/>
    <w:rsid w:val="006365E2"/>
    <w:rPr>
      <w:b/>
      <w:bCs/>
    </w:rPr>
  </w:style>
  <w:style w:type="table" w:customStyle="1" w:styleId="1">
    <w:name w:val="Сетка таблицы1"/>
    <w:uiPriority w:val="99"/>
    <w:rsid w:val="00CF0405"/>
    <w:rPr>
      <w:rFonts w:asci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41255A"/>
    <w:rPr>
      <w:sz w:val="20"/>
      <w:szCs w:val="20"/>
    </w:rPr>
  </w:style>
  <w:style w:type="character" w:customStyle="1" w:styleId="af2">
    <w:name w:val="Текст сноски Знак"/>
    <w:link w:val="af1"/>
    <w:uiPriority w:val="99"/>
    <w:semiHidden/>
    <w:locked/>
    <w:rsid w:val="0041255A"/>
    <w:rPr>
      <w:rFonts w:hAnsi="Times New Roman"/>
    </w:rPr>
  </w:style>
  <w:style w:type="character" w:styleId="af3">
    <w:name w:val="footnote reference"/>
    <w:uiPriority w:val="99"/>
    <w:semiHidden/>
    <w:rsid w:val="0041255A"/>
    <w:rPr>
      <w:vertAlign w:val="superscript"/>
    </w:rPr>
  </w:style>
  <w:style w:type="character" w:customStyle="1" w:styleId="FontStyle43">
    <w:name w:val="Font Style43"/>
    <w:uiPriority w:val="99"/>
    <w:rsid w:val="00D120E3"/>
    <w:rPr>
      <w:rFonts w:ascii="Times New Roman" w:hAnsi="Times New Roman" w:cs="Times New Roman"/>
      <w:sz w:val="26"/>
      <w:szCs w:val="26"/>
    </w:rPr>
  </w:style>
  <w:style w:type="character" w:customStyle="1" w:styleId="FontStyle16">
    <w:name w:val="Font Style16"/>
    <w:uiPriority w:val="99"/>
    <w:rsid w:val="00D120E3"/>
    <w:rPr>
      <w:rFonts w:ascii="Times New Roman" w:hAnsi="Times New Roman" w:cs="Times New Roman"/>
      <w:sz w:val="22"/>
      <w:szCs w:val="22"/>
    </w:rPr>
  </w:style>
  <w:style w:type="character" w:customStyle="1" w:styleId="10">
    <w:name w:val="Неразрешенное упоминание1"/>
    <w:uiPriority w:val="99"/>
    <w:semiHidden/>
    <w:rsid w:val="00A679D7"/>
    <w:rPr>
      <w:color w:val="auto"/>
      <w:shd w:val="clear" w:color="auto" w:fill="auto"/>
    </w:rPr>
  </w:style>
  <w:style w:type="character" w:styleId="af4">
    <w:name w:val="FollowedHyperlink"/>
    <w:uiPriority w:val="99"/>
    <w:semiHidden/>
    <w:rsid w:val="00A679D7"/>
    <w:rPr>
      <w:color w:val="800080"/>
      <w:u w:val="single"/>
    </w:rPr>
  </w:style>
  <w:style w:type="character" w:styleId="af5">
    <w:name w:val="Emphasis"/>
    <w:uiPriority w:val="99"/>
    <w:qFormat/>
    <w:locked/>
    <w:rsid w:val="001A0C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6820">
      <w:marLeft w:val="0"/>
      <w:marRight w:val="0"/>
      <w:marTop w:val="0"/>
      <w:marBottom w:val="0"/>
      <w:divBdr>
        <w:top w:val="none" w:sz="0" w:space="0" w:color="auto"/>
        <w:left w:val="none" w:sz="0" w:space="0" w:color="auto"/>
        <w:bottom w:val="none" w:sz="0" w:space="0" w:color="auto"/>
        <w:right w:val="none" w:sz="0" w:space="0" w:color="auto"/>
      </w:divBdr>
    </w:div>
    <w:div w:id="100296821">
      <w:marLeft w:val="0"/>
      <w:marRight w:val="0"/>
      <w:marTop w:val="0"/>
      <w:marBottom w:val="0"/>
      <w:divBdr>
        <w:top w:val="none" w:sz="0" w:space="0" w:color="auto"/>
        <w:left w:val="none" w:sz="0" w:space="0" w:color="auto"/>
        <w:bottom w:val="none" w:sz="0" w:space="0" w:color="auto"/>
        <w:right w:val="none" w:sz="0" w:space="0" w:color="auto"/>
      </w:divBdr>
    </w:div>
    <w:div w:id="100296822">
      <w:marLeft w:val="0"/>
      <w:marRight w:val="0"/>
      <w:marTop w:val="0"/>
      <w:marBottom w:val="0"/>
      <w:divBdr>
        <w:top w:val="none" w:sz="0" w:space="0" w:color="auto"/>
        <w:left w:val="none" w:sz="0" w:space="0" w:color="auto"/>
        <w:bottom w:val="none" w:sz="0" w:space="0" w:color="auto"/>
        <w:right w:val="none" w:sz="0" w:space="0" w:color="auto"/>
      </w:divBdr>
    </w:div>
    <w:div w:id="100296823">
      <w:marLeft w:val="0"/>
      <w:marRight w:val="0"/>
      <w:marTop w:val="0"/>
      <w:marBottom w:val="0"/>
      <w:divBdr>
        <w:top w:val="none" w:sz="0" w:space="0" w:color="auto"/>
        <w:left w:val="none" w:sz="0" w:space="0" w:color="auto"/>
        <w:bottom w:val="none" w:sz="0" w:space="0" w:color="auto"/>
        <w:right w:val="none" w:sz="0" w:space="0" w:color="auto"/>
      </w:divBdr>
    </w:div>
    <w:div w:id="100296824">
      <w:marLeft w:val="0"/>
      <w:marRight w:val="0"/>
      <w:marTop w:val="0"/>
      <w:marBottom w:val="0"/>
      <w:divBdr>
        <w:top w:val="none" w:sz="0" w:space="0" w:color="auto"/>
        <w:left w:val="none" w:sz="0" w:space="0" w:color="auto"/>
        <w:bottom w:val="none" w:sz="0" w:space="0" w:color="auto"/>
        <w:right w:val="none" w:sz="0" w:space="0" w:color="auto"/>
      </w:divBdr>
    </w:div>
    <w:div w:id="100296825">
      <w:marLeft w:val="0"/>
      <w:marRight w:val="0"/>
      <w:marTop w:val="0"/>
      <w:marBottom w:val="0"/>
      <w:divBdr>
        <w:top w:val="none" w:sz="0" w:space="0" w:color="auto"/>
        <w:left w:val="none" w:sz="0" w:space="0" w:color="auto"/>
        <w:bottom w:val="none" w:sz="0" w:space="0" w:color="auto"/>
        <w:right w:val="none" w:sz="0" w:space="0" w:color="auto"/>
      </w:divBdr>
    </w:div>
    <w:div w:id="100296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r.ru/index.jsp"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cience.viniti.ru" TargetMode="External"/><Relationship Id="rId4" Type="http://schemas.openxmlformats.org/officeDocument/2006/relationships/settings" Target="settings.xml"/><Relationship Id="rId9" Type="http://schemas.openxmlformats.org/officeDocument/2006/relationships/hyperlink" Target="http://www.diss.rsl.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3716</Words>
  <Characters>21186</Characters>
  <Application>Microsoft Office Word</Application>
  <DocSecurity>0</DocSecurity>
  <Lines>176</Lines>
  <Paragraphs>49</Paragraphs>
  <ScaleCrop>false</ScaleCrop>
  <Company>ИАТЭ НИЯУ МИФИ</Company>
  <LinksUpToDate>false</LinksUpToDate>
  <CharactersWithSpaces>24853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subject/>
  <dc:creator>Борис Павлович</dc:creator>
  <cp:keywords/>
  <dc:description/>
  <cp:lastModifiedBy>Наталья Борис. Эпштейн</cp:lastModifiedBy>
  <cp:revision>7</cp:revision>
  <cp:lastPrinted>2021-11-09T05:21:00Z</cp:lastPrinted>
  <dcterms:created xsi:type="dcterms:W3CDTF">2023-11-05T17:22:00Z</dcterms:created>
  <dcterms:modified xsi:type="dcterms:W3CDTF">2024-11-08T14:34:00Z</dcterms:modified>
</cp:coreProperties>
</file>